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9C5" w:rsidRDefault="00FB2792" w:rsidP="00557EE0">
      <w:pPr>
        <w:spacing w:after="0" w:line="240" w:lineRule="auto"/>
        <w:jc w:val="center"/>
        <w:rPr>
          <w:rFonts w:cs="Times New Roman"/>
          <w:b/>
          <w:sz w:val="20"/>
          <w:szCs w:val="20"/>
          <w:lang w:val="ru-RU"/>
        </w:rPr>
      </w:pPr>
      <w:r w:rsidRPr="00D32045">
        <w:rPr>
          <w:rFonts w:cs="Times New Roman"/>
          <w:b/>
          <w:sz w:val="20"/>
          <w:szCs w:val="20"/>
          <w:lang w:val="ru-RU"/>
        </w:rPr>
        <w:t xml:space="preserve">Великие женщины в истории Англии: королевы Елизавета </w:t>
      </w:r>
      <w:r w:rsidRPr="00D32045">
        <w:rPr>
          <w:rFonts w:cs="Times New Roman"/>
          <w:b/>
          <w:sz w:val="20"/>
          <w:szCs w:val="20"/>
        </w:rPr>
        <w:t>I</w:t>
      </w:r>
      <w:r w:rsidRPr="00D32045">
        <w:rPr>
          <w:rFonts w:cs="Times New Roman"/>
          <w:b/>
          <w:sz w:val="20"/>
          <w:szCs w:val="20"/>
          <w:lang w:val="ru-RU"/>
        </w:rPr>
        <w:t xml:space="preserve"> и Виктория</w:t>
      </w:r>
    </w:p>
    <w:p w:rsidR="009E2FFC" w:rsidRPr="00D32045" w:rsidRDefault="009E2FFC" w:rsidP="00557EE0">
      <w:pPr>
        <w:spacing w:after="0" w:line="240" w:lineRule="auto"/>
        <w:jc w:val="center"/>
        <w:rPr>
          <w:rFonts w:cs="Times New Roman"/>
          <w:sz w:val="20"/>
          <w:szCs w:val="20"/>
          <w:lang w:val="ru-RU"/>
        </w:rPr>
      </w:pPr>
    </w:p>
    <w:p w:rsidR="004069C5" w:rsidRPr="00362A33" w:rsidRDefault="00557EE0" w:rsidP="00557EE0">
      <w:pPr>
        <w:spacing w:after="0" w:line="240" w:lineRule="auto"/>
        <w:jc w:val="center"/>
        <w:rPr>
          <w:rFonts w:cs="Times New Roman"/>
          <w:i/>
          <w:sz w:val="20"/>
          <w:szCs w:val="20"/>
          <w:lang w:val="ru-RU"/>
        </w:rPr>
      </w:pPr>
      <w:r>
        <w:rPr>
          <w:rFonts w:cs="Times New Roman"/>
          <w:i/>
          <w:sz w:val="20"/>
          <w:szCs w:val="20"/>
          <w:lang w:val="ru-RU"/>
        </w:rPr>
        <w:t>Петухова С.В., Михайленко Н.Н.</w:t>
      </w:r>
    </w:p>
    <w:p w:rsidR="004069C5" w:rsidRPr="00362A33" w:rsidRDefault="00FB2792" w:rsidP="00557EE0">
      <w:pPr>
        <w:spacing w:after="0" w:line="240" w:lineRule="auto"/>
        <w:jc w:val="center"/>
        <w:rPr>
          <w:rFonts w:cs="Times New Roman"/>
          <w:i/>
          <w:sz w:val="20"/>
          <w:szCs w:val="20"/>
          <w:lang w:val="ru-RU"/>
        </w:rPr>
      </w:pPr>
      <w:r w:rsidRPr="00362A33">
        <w:rPr>
          <w:rFonts w:cs="Times New Roman"/>
          <w:i/>
          <w:sz w:val="20"/>
          <w:szCs w:val="20"/>
          <w:lang w:val="ru-RU"/>
        </w:rPr>
        <w:t>Государственное бюджетное общеобразовательное учреж</w:t>
      </w:r>
      <w:r w:rsidR="00362A33">
        <w:rPr>
          <w:rFonts w:cs="Times New Roman"/>
          <w:i/>
          <w:sz w:val="20"/>
          <w:szCs w:val="20"/>
          <w:lang w:val="ru-RU"/>
        </w:rPr>
        <w:t>дение города Москвы “Школа № 853</w:t>
      </w:r>
      <w:r w:rsidRPr="00362A33">
        <w:rPr>
          <w:rFonts w:cs="Times New Roman"/>
          <w:i/>
          <w:sz w:val="20"/>
          <w:szCs w:val="20"/>
          <w:lang w:val="ru-RU"/>
        </w:rPr>
        <w:t>”</w:t>
      </w:r>
      <w:r w:rsidR="00362A33">
        <w:rPr>
          <w:rFonts w:cs="Times New Roman"/>
          <w:i/>
          <w:sz w:val="20"/>
          <w:szCs w:val="20"/>
          <w:lang w:val="ru-RU"/>
        </w:rPr>
        <w:t>,</w:t>
      </w:r>
    </w:p>
    <w:p w:rsidR="004069C5" w:rsidRPr="00362A33" w:rsidRDefault="00FB2792" w:rsidP="00557EE0">
      <w:pPr>
        <w:spacing w:after="0" w:line="240" w:lineRule="auto"/>
        <w:jc w:val="center"/>
        <w:rPr>
          <w:rFonts w:cs="Times New Roman"/>
          <w:i/>
          <w:sz w:val="20"/>
          <w:szCs w:val="20"/>
          <w:lang w:val="ru-RU"/>
        </w:rPr>
      </w:pPr>
      <w:r w:rsidRPr="00362A33">
        <w:rPr>
          <w:rFonts w:cs="Times New Roman"/>
          <w:i/>
          <w:sz w:val="20"/>
          <w:szCs w:val="20"/>
          <w:lang w:val="ru-RU"/>
        </w:rPr>
        <w:t>г. Москва, г. Зеленоград, Россия</w:t>
      </w:r>
      <w:r w:rsidR="00362A33">
        <w:rPr>
          <w:rFonts w:cs="Times New Roman"/>
          <w:i/>
          <w:sz w:val="20"/>
          <w:szCs w:val="20"/>
          <w:lang w:val="ru-RU"/>
        </w:rPr>
        <w:t>,</w:t>
      </w:r>
    </w:p>
    <w:p w:rsidR="004069C5" w:rsidRPr="009E2FFC" w:rsidRDefault="00FB2792" w:rsidP="00557EE0">
      <w:pPr>
        <w:spacing w:after="0" w:line="240" w:lineRule="auto"/>
        <w:jc w:val="center"/>
        <w:rPr>
          <w:rFonts w:cs="Times New Roman"/>
          <w:i/>
          <w:sz w:val="20"/>
          <w:szCs w:val="20"/>
          <w:lang w:val="en-GB"/>
        </w:rPr>
      </w:pPr>
      <w:r w:rsidRPr="00362A33">
        <w:rPr>
          <w:rFonts w:cs="Times New Roman"/>
          <w:i/>
          <w:sz w:val="20"/>
          <w:szCs w:val="20"/>
        </w:rPr>
        <w:t xml:space="preserve">Email: </w:t>
      </w:r>
      <w:r w:rsidR="00362A33" w:rsidRPr="00557EE0">
        <w:rPr>
          <w:rFonts w:cs="Times New Roman"/>
          <w:i/>
          <w:sz w:val="20"/>
          <w:szCs w:val="20"/>
        </w:rPr>
        <w:t>sonyapex@yandex.ru</w:t>
      </w:r>
      <w:r w:rsidR="00362A33" w:rsidRPr="00362A33">
        <w:rPr>
          <w:rFonts w:cs="Times New Roman"/>
          <w:i/>
          <w:sz w:val="20"/>
          <w:szCs w:val="20"/>
        </w:rPr>
        <w:t xml:space="preserve">, </w:t>
      </w:r>
      <w:r w:rsidR="009E2FFC" w:rsidRPr="009E2FFC">
        <w:rPr>
          <w:rFonts w:cs="Times New Roman"/>
          <w:i/>
          <w:sz w:val="20"/>
          <w:szCs w:val="20"/>
        </w:rPr>
        <w:t>m166nn@mail.ru</w:t>
      </w:r>
    </w:p>
    <w:p w:rsidR="009E2FFC" w:rsidRPr="009E2FFC" w:rsidRDefault="009E2FFC" w:rsidP="00557EE0">
      <w:pPr>
        <w:spacing w:after="0" w:line="240" w:lineRule="auto"/>
        <w:jc w:val="center"/>
        <w:rPr>
          <w:rFonts w:cs="Times New Roman"/>
          <w:i/>
          <w:sz w:val="20"/>
          <w:szCs w:val="20"/>
          <w:lang w:val="en-GB"/>
        </w:rPr>
      </w:pPr>
    </w:p>
    <w:p w:rsidR="004069C5" w:rsidRPr="00AE38EC" w:rsidRDefault="00FB2792" w:rsidP="00557EE0">
      <w:pPr>
        <w:spacing w:after="0" w:line="240" w:lineRule="auto"/>
        <w:jc w:val="center"/>
        <w:rPr>
          <w:rFonts w:cs="Times New Roman"/>
          <w:b/>
          <w:sz w:val="20"/>
          <w:szCs w:val="20"/>
          <w:lang w:val="en-GB"/>
        </w:rPr>
      </w:pPr>
      <w:r w:rsidRPr="00D32045">
        <w:rPr>
          <w:rFonts w:cs="Times New Roman"/>
          <w:b/>
          <w:sz w:val="20"/>
          <w:szCs w:val="20"/>
        </w:rPr>
        <w:t>The Great Women of English History: Queens Elizabeth I and Victoria</w:t>
      </w:r>
    </w:p>
    <w:p w:rsidR="009E2FFC" w:rsidRPr="00AE38EC" w:rsidRDefault="009E2FFC" w:rsidP="00557EE0">
      <w:pPr>
        <w:spacing w:after="0" w:line="240" w:lineRule="auto"/>
        <w:jc w:val="center"/>
        <w:rPr>
          <w:rFonts w:cs="Times New Roman"/>
          <w:sz w:val="20"/>
          <w:szCs w:val="20"/>
          <w:lang w:val="en-GB"/>
        </w:rPr>
      </w:pPr>
    </w:p>
    <w:p w:rsidR="004069C5" w:rsidRPr="009E2FFC" w:rsidRDefault="00362A33" w:rsidP="00557EE0">
      <w:pPr>
        <w:spacing w:after="0" w:line="240" w:lineRule="auto"/>
        <w:jc w:val="center"/>
        <w:rPr>
          <w:rFonts w:cs="Times New Roman"/>
          <w:i/>
          <w:sz w:val="20"/>
          <w:szCs w:val="20"/>
        </w:rPr>
      </w:pPr>
      <w:proofErr w:type="spellStart"/>
      <w:r w:rsidRPr="009E2FFC">
        <w:rPr>
          <w:rFonts w:cs="Times New Roman"/>
          <w:i/>
          <w:sz w:val="20"/>
          <w:szCs w:val="20"/>
        </w:rPr>
        <w:t>Petukhova</w:t>
      </w:r>
      <w:proofErr w:type="spellEnd"/>
      <w:r w:rsidRPr="009E2FFC">
        <w:rPr>
          <w:rFonts w:cs="Times New Roman"/>
          <w:i/>
          <w:sz w:val="20"/>
          <w:szCs w:val="20"/>
        </w:rPr>
        <w:t xml:space="preserve"> S.V., </w:t>
      </w:r>
      <w:proofErr w:type="spellStart"/>
      <w:r w:rsidRPr="009E2FFC">
        <w:rPr>
          <w:rFonts w:cs="Times New Roman"/>
          <w:i/>
          <w:sz w:val="20"/>
          <w:szCs w:val="20"/>
        </w:rPr>
        <w:t>Mikhailenko</w:t>
      </w:r>
      <w:proofErr w:type="spellEnd"/>
      <w:r w:rsidRPr="009E2FFC">
        <w:rPr>
          <w:rFonts w:cs="Times New Roman"/>
          <w:i/>
          <w:sz w:val="20"/>
          <w:szCs w:val="20"/>
        </w:rPr>
        <w:t xml:space="preserve"> N.N.,</w:t>
      </w:r>
    </w:p>
    <w:p w:rsidR="00362A33" w:rsidRPr="009E2FFC" w:rsidRDefault="00FB2792" w:rsidP="00557EE0">
      <w:pPr>
        <w:spacing w:after="0" w:line="240" w:lineRule="auto"/>
        <w:jc w:val="center"/>
        <w:rPr>
          <w:rFonts w:cs="Times New Roman"/>
          <w:i/>
          <w:sz w:val="20"/>
          <w:szCs w:val="20"/>
        </w:rPr>
      </w:pPr>
      <w:r w:rsidRPr="009E2FFC">
        <w:rPr>
          <w:rFonts w:cs="Times New Roman"/>
          <w:i/>
          <w:sz w:val="20"/>
          <w:szCs w:val="20"/>
        </w:rPr>
        <w:t>Moscow State Budget Educat</w:t>
      </w:r>
      <w:r w:rsidR="00362A33" w:rsidRPr="009E2FFC">
        <w:rPr>
          <w:rFonts w:cs="Times New Roman"/>
          <w:i/>
          <w:sz w:val="20"/>
          <w:szCs w:val="20"/>
        </w:rPr>
        <w:t xml:space="preserve">ional Institution </w:t>
      </w:r>
    </w:p>
    <w:p w:rsidR="004069C5" w:rsidRPr="009E2FFC" w:rsidRDefault="00362A33" w:rsidP="00557EE0">
      <w:pPr>
        <w:spacing w:after="0" w:line="240" w:lineRule="auto"/>
        <w:jc w:val="center"/>
        <w:rPr>
          <w:rFonts w:cs="Times New Roman"/>
          <w:i/>
          <w:sz w:val="20"/>
          <w:szCs w:val="20"/>
        </w:rPr>
      </w:pPr>
      <w:r w:rsidRPr="009E2FFC">
        <w:rPr>
          <w:rFonts w:cs="Times New Roman"/>
          <w:i/>
          <w:sz w:val="20"/>
          <w:szCs w:val="20"/>
        </w:rPr>
        <w:t>“School No 853</w:t>
      </w:r>
      <w:r w:rsidR="00FB2792" w:rsidRPr="009E2FFC">
        <w:rPr>
          <w:rFonts w:cs="Times New Roman"/>
          <w:i/>
          <w:sz w:val="20"/>
          <w:szCs w:val="20"/>
        </w:rPr>
        <w:t>”</w:t>
      </w:r>
      <w:r w:rsidRPr="009E2FFC">
        <w:rPr>
          <w:rFonts w:cs="Times New Roman"/>
          <w:i/>
          <w:sz w:val="20"/>
          <w:szCs w:val="20"/>
        </w:rPr>
        <w:t>,</w:t>
      </w:r>
    </w:p>
    <w:p w:rsidR="004069C5" w:rsidRPr="00AE38EC" w:rsidRDefault="00FB2792" w:rsidP="00557EE0">
      <w:pPr>
        <w:spacing w:after="0" w:line="240" w:lineRule="auto"/>
        <w:jc w:val="center"/>
        <w:rPr>
          <w:rFonts w:cs="Times New Roman"/>
          <w:i/>
          <w:sz w:val="20"/>
          <w:szCs w:val="20"/>
          <w:lang w:val="en-GB"/>
        </w:rPr>
      </w:pPr>
      <w:r w:rsidRPr="009E2FFC">
        <w:rPr>
          <w:rFonts w:cs="Times New Roman"/>
          <w:i/>
          <w:sz w:val="20"/>
          <w:szCs w:val="20"/>
        </w:rPr>
        <w:t>Moscow</w:t>
      </w:r>
      <w:r w:rsidRPr="00AE38EC">
        <w:rPr>
          <w:rFonts w:cs="Times New Roman"/>
          <w:i/>
          <w:sz w:val="20"/>
          <w:szCs w:val="20"/>
          <w:lang w:val="en-GB"/>
        </w:rPr>
        <w:t xml:space="preserve">, </w:t>
      </w:r>
      <w:proofErr w:type="spellStart"/>
      <w:r w:rsidRPr="009E2FFC">
        <w:rPr>
          <w:rFonts w:cs="Times New Roman"/>
          <w:i/>
          <w:sz w:val="20"/>
          <w:szCs w:val="20"/>
        </w:rPr>
        <w:t>Zelenograd</w:t>
      </w:r>
      <w:proofErr w:type="spellEnd"/>
      <w:r w:rsidRPr="00AE38EC">
        <w:rPr>
          <w:rFonts w:cs="Times New Roman"/>
          <w:i/>
          <w:sz w:val="20"/>
          <w:szCs w:val="20"/>
          <w:lang w:val="en-GB"/>
        </w:rPr>
        <w:t xml:space="preserve">, </w:t>
      </w:r>
      <w:r w:rsidRPr="009E2FFC">
        <w:rPr>
          <w:rFonts w:cs="Times New Roman"/>
          <w:i/>
          <w:sz w:val="20"/>
          <w:szCs w:val="20"/>
        </w:rPr>
        <w:t>Russia</w:t>
      </w:r>
    </w:p>
    <w:p w:rsidR="00557EE0" w:rsidRPr="009E2FFC" w:rsidRDefault="00557EE0" w:rsidP="00557EE0">
      <w:pPr>
        <w:spacing w:after="0" w:line="240" w:lineRule="auto"/>
        <w:jc w:val="center"/>
        <w:rPr>
          <w:rFonts w:cs="Times New Roman"/>
          <w:i/>
          <w:sz w:val="20"/>
          <w:szCs w:val="20"/>
          <w:lang w:val="en-GB"/>
        </w:rPr>
      </w:pPr>
      <w:r w:rsidRPr="009E2FFC">
        <w:rPr>
          <w:rFonts w:cs="Times New Roman"/>
          <w:i/>
          <w:sz w:val="20"/>
          <w:szCs w:val="20"/>
          <w:lang w:val="en-GB"/>
        </w:rPr>
        <w:t>Email: sonyapex@yandex.ru, m166nn@mail.ru</w:t>
      </w:r>
    </w:p>
    <w:p w:rsidR="00557EE0" w:rsidRPr="00557EE0" w:rsidRDefault="00557EE0" w:rsidP="00557EE0">
      <w:pPr>
        <w:spacing w:after="0" w:line="240" w:lineRule="auto"/>
        <w:jc w:val="center"/>
        <w:rPr>
          <w:rFonts w:cs="Times New Roman"/>
          <w:sz w:val="20"/>
          <w:szCs w:val="20"/>
          <w:lang w:val="en-GB"/>
        </w:rPr>
      </w:pPr>
    </w:p>
    <w:p w:rsidR="00557EE0" w:rsidRPr="009E2FFC" w:rsidRDefault="00FB2792" w:rsidP="009E2FFC">
      <w:pPr>
        <w:spacing w:after="0" w:line="240" w:lineRule="auto"/>
        <w:ind w:firstLine="425"/>
        <w:jc w:val="both"/>
        <w:rPr>
          <w:rFonts w:cs="Times New Roman"/>
          <w:b/>
          <w:sz w:val="20"/>
          <w:szCs w:val="20"/>
          <w:lang w:val="ru-RU"/>
        </w:rPr>
      </w:pPr>
      <w:r w:rsidRPr="00D32045">
        <w:rPr>
          <w:rFonts w:cs="Times New Roman"/>
          <w:b/>
          <w:sz w:val="20"/>
          <w:szCs w:val="20"/>
          <w:lang w:val="ru-RU"/>
        </w:rPr>
        <w:t>Аннотация</w:t>
      </w:r>
      <w:r w:rsidR="009E2FFC">
        <w:rPr>
          <w:rFonts w:cs="Times New Roman"/>
          <w:b/>
          <w:sz w:val="20"/>
          <w:szCs w:val="20"/>
          <w:lang w:val="ru-RU"/>
        </w:rPr>
        <w:t xml:space="preserve">. </w:t>
      </w:r>
      <w:r w:rsidRPr="00D32045">
        <w:rPr>
          <w:rFonts w:cs="Times New Roman"/>
          <w:sz w:val="20"/>
          <w:szCs w:val="20"/>
          <w:lang w:val="ru-RU"/>
        </w:rPr>
        <w:t xml:space="preserve">В работе рассматриваются биографии и вклад двух выдающихся монархов Великобритании </w:t>
      </w:r>
      <w:r w:rsidR="009E2FFC">
        <w:rPr>
          <w:rFonts w:cs="Times New Roman"/>
          <w:sz w:val="20"/>
          <w:szCs w:val="20"/>
          <w:lang w:val="ru-RU"/>
        </w:rPr>
        <w:t>–</w:t>
      </w:r>
      <w:r w:rsidRPr="00D32045">
        <w:rPr>
          <w:rFonts w:cs="Times New Roman"/>
          <w:sz w:val="20"/>
          <w:szCs w:val="20"/>
          <w:lang w:val="ru-RU"/>
        </w:rPr>
        <w:t xml:space="preserve"> Елизаветы </w:t>
      </w:r>
      <w:r w:rsidRPr="00D32045">
        <w:rPr>
          <w:rFonts w:cs="Times New Roman"/>
          <w:sz w:val="20"/>
          <w:szCs w:val="20"/>
        </w:rPr>
        <w:t>I</w:t>
      </w:r>
      <w:r w:rsidRPr="00D32045">
        <w:rPr>
          <w:rFonts w:cs="Times New Roman"/>
          <w:sz w:val="20"/>
          <w:szCs w:val="20"/>
          <w:lang w:val="ru-RU"/>
        </w:rPr>
        <w:t xml:space="preserve"> и Виктории. </w:t>
      </w:r>
      <w:proofErr w:type="spellStart"/>
      <w:r w:rsidRPr="00D32045">
        <w:rPr>
          <w:rFonts w:cs="Times New Roman"/>
          <w:sz w:val="20"/>
          <w:szCs w:val="20"/>
          <w:lang w:val="ru-RU"/>
        </w:rPr>
        <w:t>Проведен</w:t>
      </w:r>
      <w:proofErr w:type="spellEnd"/>
      <w:r w:rsidRPr="00D32045">
        <w:rPr>
          <w:rFonts w:cs="Times New Roman"/>
          <w:sz w:val="20"/>
          <w:szCs w:val="20"/>
          <w:lang w:val="ru-RU"/>
        </w:rPr>
        <w:t xml:space="preserve"> сравнительный анализ их влияния на политику, культуру и общественную жизнь страны. Особое внимание уделяется личным качествам королев и их вкладу в развитие Великобритании.</w:t>
      </w:r>
    </w:p>
    <w:p w:rsidR="004069C5" w:rsidRPr="00AE38EC" w:rsidRDefault="00FB2792" w:rsidP="009E2FFC">
      <w:pPr>
        <w:spacing w:after="0" w:line="240" w:lineRule="auto"/>
        <w:ind w:firstLine="425"/>
        <w:jc w:val="both"/>
        <w:rPr>
          <w:rFonts w:cs="Times New Roman"/>
          <w:sz w:val="20"/>
          <w:szCs w:val="20"/>
          <w:lang w:val="en-GB"/>
        </w:rPr>
      </w:pPr>
      <w:r w:rsidRPr="00D32045">
        <w:rPr>
          <w:rFonts w:cs="Times New Roman"/>
          <w:b/>
          <w:sz w:val="20"/>
          <w:szCs w:val="20"/>
        </w:rPr>
        <w:t>Abstract</w:t>
      </w:r>
      <w:r w:rsidR="009E2FFC" w:rsidRPr="009E2FFC">
        <w:rPr>
          <w:rFonts w:cs="Times New Roman"/>
          <w:b/>
          <w:sz w:val="20"/>
          <w:szCs w:val="20"/>
          <w:lang w:val="en-GB"/>
        </w:rPr>
        <w:t>.</w:t>
      </w:r>
      <w:r w:rsidR="009E2FFC" w:rsidRPr="009E2FFC">
        <w:rPr>
          <w:rFonts w:cs="Times New Roman"/>
          <w:sz w:val="20"/>
          <w:szCs w:val="20"/>
          <w:lang w:val="en-GB"/>
        </w:rPr>
        <w:t xml:space="preserve"> </w:t>
      </w:r>
      <w:r w:rsidRPr="00D32045">
        <w:rPr>
          <w:rFonts w:cs="Times New Roman"/>
          <w:sz w:val="20"/>
          <w:szCs w:val="20"/>
        </w:rPr>
        <w:t xml:space="preserve">The paper examines the biographies and contributions of two outstanding British monarchs </w:t>
      </w:r>
      <w:r w:rsidR="009E2FFC" w:rsidRPr="009E2FFC">
        <w:rPr>
          <w:rFonts w:cs="Times New Roman"/>
          <w:sz w:val="20"/>
          <w:szCs w:val="20"/>
          <w:lang w:val="en-GB"/>
        </w:rPr>
        <w:t>–</w:t>
      </w:r>
      <w:r w:rsidRPr="00D32045">
        <w:rPr>
          <w:rFonts w:cs="Times New Roman"/>
          <w:sz w:val="20"/>
          <w:szCs w:val="20"/>
        </w:rPr>
        <w:t xml:space="preserve"> Elizabeth I and Victoria. A comparative analysis of their influence on the country’s politics, culture, and society is presented. Special attention is paid to the personal qualities of the queens and their role in the development of Great Britain.</w:t>
      </w:r>
    </w:p>
    <w:p w:rsidR="00557EE0" w:rsidRPr="00AE38EC" w:rsidRDefault="00557EE0" w:rsidP="00557EE0">
      <w:pPr>
        <w:spacing w:after="0" w:line="240" w:lineRule="auto"/>
        <w:jc w:val="both"/>
        <w:rPr>
          <w:rFonts w:cs="Times New Roman"/>
          <w:sz w:val="20"/>
          <w:szCs w:val="20"/>
          <w:lang w:val="en-GB"/>
        </w:rPr>
      </w:pPr>
    </w:p>
    <w:p w:rsidR="00557EE0" w:rsidRPr="00362A33" w:rsidRDefault="00FB2792" w:rsidP="009E2FFC">
      <w:pPr>
        <w:spacing w:after="0" w:line="240" w:lineRule="auto"/>
        <w:ind w:firstLine="425"/>
        <w:jc w:val="both"/>
        <w:rPr>
          <w:rFonts w:cs="Times New Roman"/>
          <w:sz w:val="20"/>
          <w:szCs w:val="20"/>
          <w:lang w:val="ru-RU"/>
        </w:rPr>
      </w:pPr>
      <w:r w:rsidRPr="00D32045">
        <w:rPr>
          <w:rFonts w:cs="Times New Roman"/>
          <w:b/>
          <w:sz w:val="20"/>
          <w:szCs w:val="20"/>
          <w:lang w:val="ru-RU"/>
        </w:rPr>
        <w:t>Ключевые слова</w:t>
      </w:r>
      <w:r w:rsidR="009E2FFC" w:rsidRPr="009E2FFC">
        <w:rPr>
          <w:rFonts w:cs="Times New Roman"/>
          <w:b/>
          <w:sz w:val="20"/>
          <w:szCs w:val="20"/>
          <w:lang w:val="ru-RU"/>
        </w:rPr>
        <w:t>:</w:t>
      </w:r>
      <w:r w:rsidR="009E2FFC">
        <w:rPr>
          <w:rFonts w:cs="Times New Roman"/>
          <w:sz w:val="20"/>
          <w:szCs w:val="20"/>
          <w:lang w:val="ru-RU"/>
        </w:rPr>
        <w:t xml:space="preserve"> </w:t>
      </w:r>
      <w:r w:rsidR="00362A33">
        <w:rPr>
          <w:rFonts w:cs="Times New Roman"/>
          <w:sz w:val="20"/>
          <w:szCs w:val="20"/>
          <w:lang w:val="ru-RU"/>
        </w:rPr>
        <w:t>Королевы Британии</w:t>
      </w:r>
      <w:r w:rsidR="00362A33" w:rsidRPr="00362A33">
        <w:rPr>
          <w:rFonts w:cs="Times New Roman"/>
          <w:sz w:val="20"/>
          <w:szCs w:val="20"/>
          <w:lang w:val="ru-RU"/>
        </w:rPr>
        <w:t xml:space="preserve">: </w:t>
      </w:r>
      <w:r w:rsidRPr="00D32045">
        <w:rPr>
          <w:rFonts w:cs="Times New Roman"/>
          <w:sz w:val="20"/>
          <w:szCs w:val="20"/>
          <w:lang w:val="ru-RU"/>
        </w:rPr>
        <w:t xml:space="preserve">Елизавета </w:t>
      </w:r>
      <w:r w:rsidRPr="00D32045">
        <w:rPr>
          <w:rFonts w:cs="Times New Roman"/>
          <w:sz w:val="20"/>
          <w:szCs w:val="20"/>
        </w:rPr>
        <w:t>I</w:t>
      </w:r>
      <w:r w:rsidRPr="00D32045">
        <w:rPr>
          <w:rFonts w:cs="Times New Roman"/>
          <w:sz w:val="20"/>
          <w:szCs w:val="20"/>
          <w:lang w:val="ru-RU"/>
        </w:rPr>
        <w:t>, Виктория, британская монархия, политика, культура, история</w:t>
      </w:r>
      <w:r w:rsidR="00362A33" w:rsidRPr="00362A33">
        <w:rPr>
          <w:rFonts w:cs="Times New Roman"/>
          <w:sz w:val="20"/>
          <w:szCs w:val="20"/>
          <w:lang w:val="ru-RU"/>
        </w:rPr>
        <w:t>.</w:t>
      </w:r>
    </w:p>
    <w:p w:rsidR="009E2FFC" w:rsidRPr="00AE38EC" w:rsidRDefault="00FB2792" w:rsidP="009E2FFC">
      <w:pPr>
        <w:spacing w:after="0" w:line="240" w:lineRule="auto"/>
        <w:ind w:firstLine="425"/>
        <w:jc w:val="both"/>
        <w:rPr>
          <w:rFonts w:cs="Times New Roman"/>
          <w:sz w:val="20"/>
          <w:szCs w:val="20"/>
          <w:lang w:val="en-GB"/>
        </w:rPr>
      </w:pPr>
      <w:r w:rsidRPr="00D32045">
        <w:rPr>
          <w:rFonts w:cs="Times New Roman"/>
          <w:b/>
          <w:sz w:val="20"/>
          <w:szCs w:val="20"/>
        </w:rPr>
        <w:t>Keywords</w:t>
      </w:r>
      <w:r w:rsidR="009E2FFC" w:rsidRPr="009E2FFC">
        <w:rPr>
          <w:rFonts w:cs="Times New Roman"/>
          <w:b/>
          <w:sz w:val="20"/>
          <w:szCs w:val="20"/>
          <w:lang w:val="en-GB"/>
        </w:rPr>
        <w:t>:</w:t>
      </w:r>
      <w:r w:rsidR="009E2FFC" w:rsidRPr="009E2FFC">
        <w:rPr>
          <w:rFonts w:cs="Times New Roman"/>
          <w:sz w:val="20"/>
          <w:szCs w:val="20"/>
          <w:lang w:val="en-GB"/>
        </w:rPr>
        <w:t xml:space="preserve"> </w:t>
      </w:r>
      <w:r w:rsidR="00362A33">
        <w:rPr>
          <w:rFonts w:cs="Times New Roman"/>
          <w:sz w:val="20"/>
          <w:szCs w:val="20"/>
        </w:rPr>
        <w:t xml:space="preserve">Queens of Britain: </w:t>
      </w:r>
      <w:r w:rsidRPr="00D32045">
        <w:rPr>
          <w:rFonts w:cs="Times New Roman"/>
          <w:sz w:val="20"/>
          <w:szCs w:val="20"/>
        </w:rPr>
        <w:t xml:space="preserve">Elizabeth I, Victoria, British monarchy, politics, culture, </w:t>
      </w:r>
      <w:proofErr w:type="gramStart"/>
      <w:r w:rsidRPr="00D32045">
        <w:rPr>
          <w:rFonts w:cs="Times New Roman"/>
          <w:sz w:val="20"/>
          <w:szCs w:val="20"/>
        </w:rPr>
        <w:t>history</w:t>
      </w:r>
      <w:proofErr w:type="gramEnd"/>
      <w:r w:rsidR="00362A33">
        <w:rPr>
          <w:rFonts w:cs="Times New Roman"/>
          <w:sz w:val="20"/>
          <w:szCs w:val="20"/>
        </w:rPr>
        <w:t>.</w:t>
      </w:r>
    </w:p>
    <w:p w:rsidR="009E2FFC" w:rsidRPr="00AE38EC" w:rsidRDefault="009E2FFC" w:rsidP="009E2FFC">
      <w:pPr>
        <w:spacing w:after="0" w:line="240" w:lineRule="auto"/>
        <w:ind w:firstLine="425"/>
        <w:rPr>
          <w:rFonts w:cs="Times New Roman"/>
          <w:sz w:val="20"/>
          <w:szCs w:val="20"/>
          <w:lang w:val="en-GB"/>
        </w:rPr>
      </w:pPr>
    </w:p>
    <w:p w:rsidR="00AE38EC" w:rsidRPr="00AE38EC" w:rsidRDefault="009E2FFC" w:rsidP="009E2FFC">
      <w:pPr>
        <w:spacing w:after="0" w:line="240" w:lineRule="auto"/>
        <w:ind w:firstLine="425"/>
        <w:jc w:val="both"/>
        <w:rPr>
          <w:rFonts w:eastAsia="Malgun Gothic" w:cs="Times New Roman" w:hint="eastAsia"/>
          <w:b/>
          <w:sz w:val="20"/>
          <w:szCs w:val="20"/>
          <w:lang w:val="ru-RU" w:eastAsia="ko-KR"/>
        </w:rPr>
      </w:pPr>
      <w:r>
        <w:rPr>
          <w:rFonts w:cs="Times New Roman"/>
          <w:b/>
          <w:sz w:val="20"/>
          <w:szCs w:val="20"/>
        </w:rPr>
        <w:t>The aim</w:t>
      </w:r>
      <w:r w:rsidR="00AE38EC">
        <w:rPr>
          <w:rFonts w:cs="Times New Roman"/>
          <w:b/>
          <w:sz w:val="20"/>
          <w:szCs w:val="20"/>
          <w:lang w:val="ru-RU"/>
        </w:rPr>
        <w:t xml:space="preserve"> </w:t>
      </w:r>
      <w:proofErr w:type="spellStart"/>
      <w:r w:rsidR="00AE38EC">
        <w:rPr>
          <w:rFonts w:eastAsia="Malgun Gothic" w:cs="Times New Roman" w:hint="eastAsia"/>
          <w:b/>
          <w:sz w:val="20"/>
          <w:szCs w:val="20"/>
          <w:lang w:val="ru-RU" w:eastAsia="ko-KR"/>
        </w:rPr>
        <w:t>of</w:t>
      </w:r>
      <w:proofErr w:type="spellEnd"/>
      <w:r w:rsidR="00AE38EC">
        <w:rPr>
          <w:rFonts w:eastAsia="Malgun Gothic" w:cs="Times New Roman" w:hint="eastAsia"/>
          <w:b/>
          <w:sz w:val="20"/>
          <w:szCs w:val="20"/>
          <w:lang w:val="ru-RU" w:eastAsia="ko-KR"/>
        </w:rPr>
        <w:t xml:space="preserve"> </w:t>
      </w:r>
      <w:proofErr w:type="spellStart"/>
      <w:r w:rsidR="00AE38EC">
        <w:rPr>
          <w:rFonts w:eastAsia="Malgun Gothic" w:cs="Times New Roman" w:hint="eastAsia"/>
          <w:b/>
          <w:sz w:val="20"/>
          <w:szCs w:val="20"/>
          <w:lang w:val="ru-RU" w:eastAsia="ko-KR"/>
        </w:rPr>
        <w:t>the</w:t>
      </w:r>
      <w:proofErr w:type="spellEnd"/>
      <w:r w:rsidR="00AE38EC">
        <w:rPr>
          <w:rFonts w:eastAsia="Malgun Gothic" w:cs="Times New Roman" w:hint="eastAsia"/>
          <w:b/>
          <w:sz w:val="20"/>
          <w:szCs w:val="20"/>
          <w:lang w:val="ru-RU" w:eastAsia="ko-KR"/>
        </w:rPr>
        <w:t xml:space="preserve"> </w:t>
      </w:r>
      <w:proofErr w:type="spellStart"/>
      <w:r w:rsidR="00AE38EC">
        <w:rPr>
          <w:rFonts w:eastAsia="Malgun Gothic" w:cs="Times New Roman" w:hint="eastAsia"/>
          <w:b/>
          <w:sz w:val="20"/>
          <w:szCs w:val="20"/>
          <w:lang w:val="ru-RU" w:eastAsia="ko-KR"/>
        </w:rPr>
        <w:t>project</w:t>
      </w:r>
      <w:proofErr w:type="spellEnd"/>
    </w:p>
    <w:p w:rsidR="00557EE0" w:rsidRPr="009E2FFC" w:rsidRDefault="00362A33" w:rsidP="009E2FFC">
      <w:pPr>
        <w:spacing w:after="0" w:line="240" w:lineRule="auto"/>
        <w:ind w:firstLine="425"/>
        <w:jc w:val="both"/>
        <w:rPr>
          <w:rFonts w:cs="Times New Roman"/>
          <w:b/>
          <w:sz w:val="20"/>
          <w:szCs w:val="20"/>
          <w:lang w:val="en-GB"/>
        </w:rPr>
      </w:pPr>
      <w:proofErr w:type="gramStart"/>
      <w:r>
        <w:rPr>
          <w:rFonts w:cs="Times New Roman"/>
          <w:sz w:val="20"/>
          <w:szCs w:val="20"/>
        </w:rPr>
        <w:lastRenderedPageBreak/>
        <w:t>To examine an</w:t>
      </w:r>
      <w:r w:rsidR="009E2FFC">
        <w:rPr>
          <w:rFonts w:cs="Times New Roman"/>
          <w:sz w:val="20"/>
          <w:szCs w:val="20"/>
        </w:rPr>
        <w:t xml:space="preserve">d compare the reigns of Queens </w:t>
      </w:r>
      <w:r>
        <w:rPr>
          <w:rFonts w:cs="Times New Roman"/>
          <w:sz w:val="20"/>
          <w:szCs w:val="20"/>
        </w:rPr>
        <w:t>Elizabeth I and Victoria, to identify their impact on Britain and the rest of the world.</w:t>
      </w:r>
      <w:proofErr w:type="gramEnd"/>
    </w:p>
    <w:p w:rsidR="00557EE0" w:rsidRPr="009E2FFC" w:rsidRDefault="00362A33" w:rsidP="009E2FFC">
      <w:pPr>
        <w:spacing w:after="0" w:line="240" w:lineRule="auto"/>
        <w:ind w:firstLine="425"/>
        <w:jc w:val="both"/>
        <w:rPr>
          <w:rFonts w:cs="Times New Roman"/>
          <w:sz w:val="20"/>
          <w:szCs w:val="20"/>
        </w:rPr>
      </w:pPr>
      <w:r>
        <w:rPr>
          <w:rFonts w:cs="Times New Roman"/>
          <w:b/>
          <w:sz w:val="20"/>
          <w:szCs w:val="20"/>
        </w:rPr>
        <w:t>1. Early Life and y</w:t>
      </w:r>
      <w:r w:rsidR="00FB2792" w:rsidRPr="00D32045">
        <w:rPr>
          <w:rFonts w:cs="Times New Roman"/>
          <w:b/>
          <w:sz w:val="20"/>
          <w:szCs w:val="20"/>
        </w:rPr>
        <w:t>outh</w:t>
      </w:r>
      <w:r w:rsidR="009E2FFC">
        <w:rPr>
          <w:rFonts w:cs="Times New Roman"/>
          <w:b/>
          <w:sz w:val="20"/>
          <w:szCs w:val="20"/>
        </w:rPr>
        <w:t xml:space="preserve"> of two Queens</w:t>
      </w:r>
      <w:r w:rsidR="009E2FFC" w:rsidRPr="009E2FFC">
        <w:rPr>
          <w:rFonts w:cs="Times New Roman"/>
          <w:b/>
          <w:sz w:val="20"/>
          <w:szCs w:val="20"/>
          <w:lang w:val="en-GB"/>
        </w:rPr>
        <w:t xml:space="preserve">. </w:t>
      </w:r>
      <w:r w:rsidR="00FB2792" w:rsidRPr="00D32045">
        <w:rPr>
          <w:rFonts w:cs="Times New Roman"/>
          <w:sz w:val="20"/>
          <w:szCs w:val="20"/>
        </w:rPr>
        <w:t xml:space="preserve">Elizabeth I was born on September 7, 1533. Her childhood was overshadowed by her mother’s execution and her status as an illegitimate child. Despite hardships, she received an excellent education </w:t>
      </w:r>
      <w:r w:rsidR="00505D50">
        <w:rPr>
          <w:rFonts w:cs="Times New Roman"/>
          <w:sz w:val="20"/>
          <w:szCs w:val="20"/>
        </w:rPr>
        <w:t xml:space="preserve">and showed remarkable abilities from an </w:t>
      </w:r>
      <w:r w:rsidR="00FB2792" w:rsidRPr="00D32045">
        <w:rPr>
          <w:rFonts w:cs="Times New Roman"/>
          <w:sz w:val="20"/>
          <w:szCs w:val="20"/>
        </w:rPr>
        <w:t>early age.</w:t>
      </w:r>
      <w:r w:rsidR="00557EE0" w:rsidRPr="00D32045">
        <w:rPr>
          <w:rFonts w:cs="Times New Roman"/>
          <w:sz w:val="20"/>
          <w:szCs w:val="20"/>
        </w:rPr>
        <w:t xml:space="preserve"> </w:t>
      </w:r>
      <w:r w:rsidR="00FB2792" w:rsidRPr="00D32045">
        <w:rPr>
          <w:rFonts w:cs="Times New Roman"/>
          <w:sz w:val="20"/>
          <w:szCs w:val="20"/>
        </w:rPr>
        <w:t>Victoria was born on May 24, 1819. Her father died when she was less than a year old, and she grew up in relative seclusion. Nevertheless, she received a broad home education and understood early the responsibilities of the crown.</w:t>
      </w:r>
    </w:p>
    <w:p w:rsidR="00557EE0" w:rsidRPr="009E2FFC" w:rsidRDefault="00FB2792" w:rsidP="009E2FFC">
      <w:pPr>
        <w:spacing w:after="0" w:line="240" w:lineRule="auto"/>
        <w:ind w:firstLine="425"/>
        <w:jc w:val="both"/>
        <w:rPr>
          <w:rFonts w:cs="Times New Roman"/>
          <w:sz w:val="20"/>
          <w:szCs w:val="20"/>
        </w:rPr>
      </w:pPr>
      <w:r w:rsidRPr="00D32045">
        <w:rPr>
          <w:rFonts w:cs="Times New Roman"/>
          <w:b/>
          <w:sz w:val="20"/>
          <w:szCs w:val="20"/>
        </w:rPr>
        <w:t xml:space="preserve">2. Ascension to the </w:t>
      </w:r>
      <w:r w:rsidRPr="009E2FFC">
        <w:rPr>
          <w:rFonts w:cs="Times New Roman"/>
          <w:b/>
          <w:sz w:val="20"/>
          <w:szCs w:val="20"/>
        </w:rPr>
        <w:t>Throne</w:t>
      </w:r>
      <w:r w:rsidR="009E2FFC" w:rsidRPr="009E2FFC">
        <w:rPr>
          <w:rFonts w:cs="Times New Roman"/>
          <w:b/>
          <w:sz w:val="20"/>
          <w:szCs w:val="20"/>
          <w:lang w:val="en-GB"/>
        </w:rPr>
        <w:t>.</w:t>
      </w:r>
      <w:r w:rsidR="009E2FFC" w:rsidRPr="009E2FFC">
        <w:rPr>
          <w:rFonts w:cs="Times New Roman"/>
          <w:sz w:val="20"/>
          <w:szCs w:val="20"/>
          <w:lang w:val="en-GB"/>
        </w:rPr>
        <w:t xml:space="preserve"> </w:t>
      </w:r>
      <w:r w:rsidRPr="00D32045">
        <w:rPr>
          <w:rFonts w:cs="Times New Roman"/>
          <w:sz w:val="20"/>
          <w:szCs w:val="20"/>
        </w:rPr>
        <w:t>Elizabeth became queen after the death of her sister Mary I in 1558. Victoria ascended the throne in 1837 following the death of King William IV.</w:t>
      </w:r>
    </w:p>
    <w:p w:rsidR="00557EE0" w:rsidRPr="009E2FFC" w:rsidRDefault="00FB2792" w:rsidP="009E2FFC">
      <w:pPr>
        <w:spacing w:after="0" w:line="240" w:lineRule="auto"/>
        <w:ind w:firstLine="425"/>
        <w:jc w:val="both"/>
        <w:rPr>
          <w:rFonts w:cs="Times New Roman"/>
          <w:sz w:val="20"/>
          <w:szCs w:val="20"/>
          <w:lang w:val="en-GB"/>
        </w:rPr>
      </w:pPr>
      <w:r w:rsidRPr="00D32045">
        <w:rPr>
          <w:rFonts w:cs="Times New Roman"/>
          <w:b/>
          <w:sz w:val="20"/>
          <w:szCs w:val="20"/>
        </w:rPr>
        <w:t>3. Political Role</w:t>
      </w:r>
      <w:r w:rsidR="009E2FFC" w:rsidRPr="009E2FFC">
        <w:rPr>
          <w:rFonts w:cs="Times New Roman"/>
          <w:b/>
          <w:sz w:val="20"/>
          <w:szCs w:val="20"/>
          <w:lang w:val="en-GB"/>
        </w:rPr>
        <w:t>.</w:t>
      </w:r>
      <w:r w:rsidR="009E2FFC" w:rsidRPr="009E2FFC">
        <w:rPr>
          <w:rFonts w:cs="Times New Roman"/>
          <w:sz w:val="20"/>
          <w:szCs w:val="20"/>
          <w:lang w:val="en-GB"/>
        </w:rPr>
        <w:t xml:space="preserve"> </w:t>
      </w:r>
      <w:r w:rsidRPr="00D32045">
        <w:rPr>
          <w:rFonts w:cs="Times New Roman"/>
          <w:sz w:val="20"/>
          <w:szCs w:val="20"/>
        </w:rPr>
        <w:t>Elizabeth I strengthened state governance, supported naval development, and helped establish England as a maritime power. Her reign included the defeat of the Spanish Armada in 1588, which solidified England’s naval supremacy and elevated its global standing.</w:t>
      </w:r>
      <w:r w:rsidR="00557EE0" w:rsidRPr="00D32045">
        <w:rPr>
          <w:rFonts w:cs="Times New Roman"/>
          <w:sz w:val="20"/>
          <w:szCs w:val="20"/>
        </w:rPr>
        <w:t xml:space="preserve"> </w:t>
      </w:r>
      <w:r w:rsidRPr="00D32045">
        <w:rPr>
          <w:rFonts w:cs="Times New Roman"/>
          <w:sz w:val="20"/>
          <w:szCs w:val="20"/>
        </w:rPr>
        <w:t>Victoria ruled during the Industrial Revolution, supporting the expansion of the British Empire and the development of international relations. She played a role in promoting peace and reconciliation in foreign policy and oversaw important social reforms.</w:t>
      </w:r>
    </w:p>
    <w:p w:rsidR="00557EE0" w:rsidRPr="009E2FFC" w:rsidRDefault="00FB2792" w:rsidP="009E2FFC">
      <w:pPr>
        <w:spacing w:after="0" w:line="240" w:lineRule="auto"/>
        <w:ind w:firstLine="425"/>
        <w:jc w:val="both"/>
        <w:rPr>
          <w:rFonts w:cs="Times New Roman"/>
          <w:b/>
          <w:sz w:val="20"/>
          <w:szCs w:val="20"/>
          <w:lang w:val="en-GB"/>
        </w:rPr>
      </w:pPr>
      <w:r w:rsidRPr="00D32045">
        <w:rPr>
          <w:rFonts w:cs="Times New Roman"/>
          <w:b/>
          <w:sz w:val="20"/>
          <w:szCs w:val="20"/>
        </w:rPr>
        <w:t>4. Social Contributions</w:t>
      </w:r>
      <w:r w:rsidR="009E2FFC" w:rsidRPr="009E2FFC">
        <w:rPr>
          <w:rFonts w:cs="Times New Roman"/>
          <w:b/>
          <w:sz w:val="20"/>
          <w:szCs w:val="20"/>
          <w:lang w:val="en-GB"/>
        </w:rPr>
        <w:t xml:space="preserve">. </w:t>
      </w:r>
      <w:r w:rsidRPr="00D32045">
        <w:rPr>
          <w:rFonts w:cs="Times New Roman"/>
          <w:sz w:val="20"/>
          <w:szCs w:val="20"/>
        </w:rPr>
        <w:t>Under Elizabeth I, laws for poor relief were enacted, and arts and theatre flourished, with figures like William Shakespeare rising to prominence.</w:t>
      </w:r>
      <w:r w:rsidR="00557EE0" w:rsidRPr="00D32045">
        <w:rPr>
          <w:rFonts w:cs="Times New Roman"/>
          <w:sz w:val="20"/>
          <w:szCs w:val="20"/>
        </w:rPr>
        <w:t xml:space="preserve"> </w:t>
      </w:r>
      <w:r w:rsidRPr="00D32045">
        <w:rPr>
          <w:rFonts w:cs="Times New Roman"/>
          <w:sz w:val="20"/>
          <w:szCs w:val="20"/>
        </w:rPr>
        <w:t>Victoria focused on charity, education reforms, and the modernization of the monarchy. She became a symbol of the British Empire, especially after being proclaimed Empress of India in 1877.</w:t>
      </w:r>
    </w:p>
    <w:p w:rsidR="009E2FFC" w:rsidRPr="009E2FFC" w:rsidRDefault="00FB2792" w:rsidP="009E2FFC">
      <w:pPr>
        <w:spacing w:after="0" w:line="240" w:lineRule="auto"/>
        <w:ind w:firstLine="425"/>
        <w:jc w:val="both"/>
        <w:rPr>
          <w:rFonts w:cs="Times New Roman"/>
          <w:sz w:val="20"/>
          <w:szCs w:val="20"/>
          <w:lang w:val="en-GB"/>
        </w:rPr>
      </w:pPr>
      <w:r w:rsidRPr="00D32045">
        <w:rPr>
          <w:rFonts w:cs="Times New Roman"/>
          <w:b/>
          <w:sz w:val="20"/>
          <w:szCs w:val="20"/>
        </w:rPr>
        <w:t>5. Interesting Facts</w:t>
      </w:r>
      <w:r w:rsidR="009E2FFC" w:rsidRPr="009E2FFC">
        <w:rPr>
          <w:rFonts w:cs="Times New Roman"/>
          <w:b/>
          <w:sz w:val="20"/>
          <w:szCs w:val="20"/>
          <w:lang w:val="en-GB"/>
        </w:rPr>
        <w:t>.</w:t>
      </w:r>
      <w:r w:rsidR="009E2FFC" w:rsidRPr="009E2FFC">
        <w:rPr>
          <w:rFonts w:cs="Times New Roman"/>
          <w:sz w:val="20"/>
          <w:szCs w:val="20"/>
          <w:lang w:val="en-GB"/>
        </w:rPr>
        <w:t xml:space="preserve"> </w:t>
      </w:r>
      <w:r w:rsidRPr="00D32045">
        <w:rPr>
          <w:rFonts w:cs="Times New Roman"/>
          <w:sz w:val="20"/>
          <w:szCs w:val="20"/>
        </w:rPr>
        <w:t>Elizabeth corresponded with Ivan the Terrible and skillfully used marriage negotiations as diplomatic tools without ever marrying.</w:t>
      </w:r>
      <w:r w:rsidR="00557EE0" w:rsidRPr="00D32045">
        <w:rPr>
          <w:rFonts w:cs="Times New Roman"/>
          <w:sz w:val="20"/>
          <w:szCs w:val="20"/>
        </w:rPr>
        <w:t xml:space="preserve"> </w:t>
      </w:r>
    </w:p>
    <w:p w:rsidR="009E2FFC" w:rsidRPr="009E2FFC" w:rsidRDefault="00FB2792" w:rsidP="009E2FFC">
      <w:pPr>
        <w:spacing w:after="0" w:line="240" w:lineRule="auto"/>
        <w:ind w:firstLine="425"/>
        <w:jc w:val="both"/>
        <w:rPr>
          <w:rFonts w:cs="Times New Roman"/>
          <w:sz w:val="20"/>
          <w:szCs w:val="20"/>
          <w:lang w:val="en-GB"/>
        </w:rPr>
      </w:pPr>
      <w:r w:rsidRPr="00D32045">
        <w:rPr>
          <w:rFonts w:cs="Times New Roman"/>
          <w:sz w:val="20"/>
          <w:szCs w:val="20"/>
        </w:rPr>
        <w:t>Victoria was the first British monarch to travel by train and survived several assassination attempts.</w:t>
      </w:r>
      <w:r w:rsidR="00557EE0" w:rsidRPr="00D32045">
        <w:rPr>
          <w:rFonts w:cs="Times New Roman"/>
          <w:sz w:val="20"/>
          <w:szCs w:val="20"/>
        </w:rPr>
        <w:t xml:space="preserve"> </w:t>
      </w:r>
    </w:p>
    <w:p w:rsidR="00557EE0" w:rsidRPr="009E2FFC" w:rsidRDefault="00FB2792" w:rsidP="009E2FFC">
      <w:pPr>
        <w:spacing w:after="0" w:line="240" w:lineRule="auto"/>
        <w:ind w:firstLine="425"/>
        <w:jc w:val="both"/>
        <w:rPr>
          <w:rFonts w:cs="Times New Roman"/>
          <w:sz w:val="20"/>
          <w:szCs w:val="20"/>
          <w:lang w:val="en-GB"/>
        </w:rPr>
      </w:pPr>
      <w:r w:rsidRPr="00D32045">
        <w:rPr>
          <w:rFonts w:cs="Times New Roman"/>
          <w:sz w:val="20"/>
          <w:szCs w:val="20"/>
        </w:rPr>
        <w:t>Both queens were multilingual and passionate about arts and culture.</w:t>
      </w:r>
    </w:p>
    <w:p w:rsidR="004069C5" w:rsidRDefault="00FB2792" w:rsidP="009E2FFC">
      <w:pPr>
        <w:spacing w:after="0" w:line="240" w:lineRule="auto"/>
        <w:ind w:firstLine="425"/>
        <w:jc w:val="both"/>
        <w:rPr>
          <w:rFonts w:cs="Times New Roman"/>
          <w:b/>
          <w:sz w:val="20"/>
          <w:szCs w:val="20"/>
          <w:lang w:val="ru-RU"/>
        </w:rPr>
      </w:pPr>
      <w:r w:rsidRPr="00D32045">
        <w:rPr>
          <w:rFonts w:cs="Times New Roman"/>
          <w:b/>
          <w:sz w:val="20"/>
          <w:szCs w:val="20"/>
        </w:rPr>
        <w:t>6. Comparative Analysis</w:t>
      </w:r>
      <w:r w:rsidR="009E2FFC">
        <w:rPr>
          <w:rFonts w:cs="Times New Roman"/>
          <w:b/>
          <w:sz w:val="20"/>
          <w:szCs w:val="20"/>
          <w:lang w:val="ru-RU"/>
        </w:rPr>
        <w:t>.</w:t>
      </w:r>
      <w:bookmarkStart w:id="0" w:name="_GoBack"/>
      <w:bookmarkEnd w:id="0"/>
    </w:p>
    <w:p w:rsidR="00A065F2" w:rsidRPr="00A065F2" w:rsidRDefault="00A065F2" w:rsidP="00A065F2">
      <w:pPr>
        <w:spacing w:after="0" w:line="240" w:lineRule="auto"/>
        <w:jc w:val="right"/>
        <w:rPr>
          <w:rFonts w:eastAsia="Malgun Gothic" w:cs="Times New Roman" w:hint="eastAsia"/>
          <w:i/>
          <w:sz w:val="18"/>
          <w:szCs w:val="20"/>
          <w:lang w:val="en-GB" w:eastAsia="ko-KR"/>
        </w:rPr>
      </w:pPr>
      <w:r w:rsidRPr="00A065F2">
        <w:rPr>
          <w:rFonts w:eastAsia="Malgun Gothic" w:cs="Times New Roman" w:hint="eastAsia"/>
          <w:i/>
          <w:sz w:val="18"/>
          <w:szCs w:val="20"/>
          <w:lang w:val="en-GB" w:eastAsia="ko-KR"/>
        </w:rPr>
        <w:t>Sheet 1</w:t>
      </w:r>
    </w:p>
    <w:p w:rsidR="00A065F2" w:rsidRPr="00A065F2" w:rsidRDefault="00A065F2" w:rsidP="00A065F2">
      <w:pPr>
        <w:spacing w:after="0" w:line="240" w:lineRule="auto"/>
        <w:jc w:val="center"/>
        <w:rPr>
          <w:rFonts w:eastAsia="Malgun Gothic" w:cs="Times New Roman" w:hint="eastAsia"/>
          <w:b/>
          <w:i/>
          <w:sz w:val="18"/>
          <w:szCs w:val="20"/>
          <w:lang w:eastAsia="ko-KR"/>
        </w:rPr>
      </w:pPr>
      <w:r w:rsidRPr="00A065F2">
        <w:rPr>
          <w:rFonts w:eastAsia="Malgun Gothic" w:cs="Times New Roman"/>
          <w:b/>
          <w:i/>
          <w:sz w:val="18"/>
          <w:szCs w:val="20"/>
          <w:lang w:eastAsia="ko-KR"/>
        </w:rPr>
        <w:t xml:space="preserve">Comparative analysis </w:t>
      </w:r>
      <w:r w:rsidRPr="00A065F2">
        <w:rPr>
          <w:rFonts w:eastAsia="Malgun Gothic" w:cs="Times New Roman" w:hint="eastAsia"/>
          <w:b/>
          <w:i/>
          <w:sz w:val="18"/>
          <w:szCs w:val="20"/>
          <w:lang w:eastAsia="ko-KR"/>
        </w:rPr>
        <w:t>of two Queens</w:t>
      </w:r>
    </w:p>
    <w:p w:rsidR="00A065F2" w:rsidRPr="00A065F2" w:rsidRDefault="00A065F2" w:rsidP="00A065F2">
      <w:pPr>
        <w:spacing w:after="0" w:line="240" w:lineRule="auto"/>
        <w:jc w:val="center"/>
        <w:rPr>
          <w:rFonts w:eastAsia="Malgun Gothic" w:cs="Times New Roman"/>
          <w:sz w:val="20"/>
          <w:szCs w:val="20"/>
          <w:lang w:eastAsia="ko-KR"/>
        </w:rPr>
      </w:pPr>
    </w:p>
    <w:tbl>
      <w:tblPr>
        <w:tblStyle w:val="aff0"/>
        <w:tblW w:w="0" w:type="auto"/>
        <w:jc w:val="center"/>
        <w:tblInd w:w="108" w:type="dxa"/>
        <w:tblLook w:val="04A0" w:firstRow="1" w:lastRow="0" w:firstColumn="1" w:lastColumn="0" w:noHBand="0" w:noVBand="1"/>
      </w:tblPr>
      <w:tblGrid>
        <w:gridCol w:w="1704"/>
        <w:gridCol w:w="2435"/>
        <w:gridCol w:w="2436"/>
      </w:tblGrid>
      <w:tr w:rsidR="004069C5" w:rsidRPr="00D32045" w:rsidTr="009E2FFC">
        <w:trPr>
          <w:jc w:val="center"/>
        </w:trPr>
        <w:tc>
          <w:tcPr>
            <w:tcW w:w="1704" w:type="dxa"/>
          </w:tcPr>
          <w:p w:rsidR="004069C5" w:rsidRPr="009E2FFC" w:rsidRDefault="00FB2792" w:rsidP="00557EE0">
            <w:pPr>
              <w:rPr>
                <w:rFonts w:cs="Times New Roman"/>
                <w:sz w:val="18"/>
                <w:szCs w:val="20"/>
              </w:rPr>
            </w:pPr>
            <w:r w:rsidRPr="009E2FFC">
              <w:rPr>
                <w:rFonts w:cs="Times New Roman"/>
                <w:b/>
                <w:sz w:val="18"/>
                <w:szCs w:val="20"/>
              </w:rPr>
              <w:t>Aspect</w:t>
            </w:r>
          </w:p>
        </w:tc>
        <w:tc>
          <w:tcPr>
            <w:tcW w:w="2435" w:type="dxa"/>
          </w:tcPr>
          <w:p w:rsidR="004069C5" w:rsidRPr="009E2FFC" w:rsidRDefault="00FB2792" w:rsidP="00557EE0">
            <w:pPr>
              <w:rPr>
                <w:rFonts w:cs="Times New Roman"/>
                <w:sz w:val="18"/>
                <w:szCs w:val="20"/>
              </w:rPr>
            </w:pPr>
            <w:r w:rsidRPr="009E2FFC">
              <w:rPr>
                <w:rFonts w:cs="Times New Roman"/>
                <w:b/>
                <w:sz w:val="18"/>
                <w:szCs w:val="20"/>
              </w:rPr>
              <w:t>Elizabeth I</w:t>
            </w:r>
          </w:p>
        </w:tc>
        <w:tc>
          <w:tcPr>
            <w:tcW w:w="2436" w:type="dxa"/>
          </w:tcPr>
          <w:p w:rsidR="004069C5" w:rsidRPr="009E2FFC" w:rsidRDefault="00FB2792" w:rsidP="00557EE0">
            <w:pPr>
              <w:rPr>
                <w:rFonts w:cs="Times New Roman"/>
                <w:sz w:val="18"/>
                <w:szCs w:val="20"/>
              </w:rPr>
            </w:pPr>
            <w:r w:rsidRPr="009E2FFC">
              <w:rPr>
                <w:rFonts w:cs="Times New Roman"/>
                <w:b/>
                <w:sz w:val="18"/>
                <w:szCs w:val="20"/>
              </w:rPr>
              <w:t>Victoria</w:t>
            </w:r>
          </w:p>
        </w:tc>
      </w:tr>
      <w:tr w:rsidR="004069C5" w:rsidRPr="00D32045" w:rsidTr="009E2FFC">
        <w:trPr>
          <w:jc w:val="center"/>
        </w:trPr>
        <w:tc>
          <w:tcPr>
            <w:tcW w:w="1704" w:type="dxa"/>
          </w:tcPr>
          <w:p w:rsidR="004069C5" w:rsidRPr="009E2FFC" w:rsidRDefault="00FB2792" w:rsidP="00557EE0">
            <w:pPr>
              <w:rPr>
                <w:rFonts w:cs="Times New Roman"/>
                <w:sz w:val="18"/>
                <w:szCs w:val="20"/>
              </w:rPr>
            </w:pPr>
            <w:r w:rsidRPr="009E2FFC">
              <w:rPr>
                <w:rFonts w:cs="Times New Roman"/>
                <w:sz w:val="18"/>
                <w:szCs w:val="20"/>
              </w:rPr>
              <w:t>Major Achievements</w:t>
            </w:r>
          </w:p>
        </w:tc>
        <w:tc>
          <w:tcPr>
            <w:tcW w:w="2435" w:type="dxa"/>
          </w:tcPr>
          <w:p w:rsidR="004069C5" w:rsidRPr="009E2FFC" w:rsidRDefault="00FB2792" w:rsidP="00557EE0">
            <w:pPr>
              <w:rPr>
                <w:rFonts w:cs="Times New Roman"/>
                <w:sz w:val="18"/>
                <w:szCs w:val="20"/>
              </w:rPr>
            </w:pPr>
            <w:r w:rsidRPr="009E2FFC">
              <w:rPr>
                <w:rFonts w:cs="Times New Roman"/>
                <w:sz w:val="18"/>
                <w:szCs w:val="20"/>
              </w:rPr>
              <w:t>Defeat of Spanish Armada, Protestant Church establishment, cultural flourishing</w:t>
            </w:r>
          </w:p>
        </w:tc>
        <w:tc>
          <w:tcPr>
            <w:tcW w:w="2436" w:type="dxa"/>
          </w:tcPr>
          <w:p w:rsidR="004069C5" w:rsidRPr="009E2FFC" w:rsidRDefault="00FB2792" w:rsidP="00557EE0">
            <w:pPr>
              <w:rPr>
                <w:rFonts w:cs="Times New Roman"/>
                <w:sz w:val="18"/>
                <w:szCs w:val="20"/>
              </w:rPr>
            </w:pPr>
            <w:r w:rsidRPr="009E2FFC">
              <w:rPr>
                <w:rFonts w:cs="Times New Roman"/>
                <w:sz w:val="18"/>
                <w:szCs w:val="20"/>
              </w:rPr>
              <w:t>Expansion of British Empire, social reforms, modernization of monarchy</w:t>
            </w:r>
          </w:p>
        </w:tc>
      </w:tr>
      <w:tr w:rsidR="004069C5" w:rsidRPr="00D32045" w:rsidTr="009E2FFC">
        <w:trPr>
          <w:jc w:val="center"/>
        </w:trPr>
        <w:tc>
          <w:tcPr>
            <w:tcW w:w="1704" w:type="dxa"/>
          </w:tcPr>
          <w:p w:rsidR="004069C5" w:rsidRPr="009E2FFC" w:rsidRDefault="00FB2792" w:rsidP="00557EE0">
            <w:pPr>
              <w:rPr>
                <w:rFonts w:cs="Times New Roman"/>
                <w:sz w:val="18"/>
                <w:szCs w:val="20"/>
              </w:rPr>
            </w:pPr>
            <w:r w:rsidRPr="009E2FFC">
              <w:rPr>
                <w:rFonts w:cs="Times New Roman"/>
                <w:sz w:val="18"/>
                <w:szCs w:val="20"/>
              </w:rPr>
              <w:t>Personal Qualities</w:t>
            </w:r>
          </w:p>
        </w:tc>
        <w:tc>
          <w:tcPr>
            <w:tcW w:w="2435" w:type="dxa"/>
          </w:tcPr>
          <w:p w:rsidR="004069C5" w:rsidRPr="009E2FFC" w:rsidRDefault="00FB2792" w:rsidP="00557EE0">
            <w:pPr>
              <w:rPr>
                <w:rFonts w:cs="Times New Roman"/>
                <w:sz w:val="18"/>
                <w:szCs w:val="20"/>
              </w:rPr>
            </w:pPr>
            <w:r w:rsidRPr="009E2FFC">
              <w:rPr>
                <w:rFonts w:cs="Times New Roman"/>
                <w:sz w:val="18"/>
                <w:szCs w:val="20"/>
              </w:rPr>
              <w:t>Strong-willed, independent, diplomatic</w:t>
            </w:r>
          </w:p>
        </w:tc>
        <w:tc>
          <w:tcPr>
            <w:tcW w:w="2436" w:type="dxa"/>
          </w:tcPr>
          <w:p w:rsidR="004069C5" w:rsidRPr="009E2FFC" w:rsidRDefault="00FB2792" w:rsidP="00557EE0">
            <w:pPr>
              <w:rPr>
                <w:rFonts w:cs="Times New Roman"/>
                <w:sz w:val="18"/>
                <w:szCs w:val="20"/>
              </w:rPr>
            </w:pPr>
            <w:r w:rsidRPr="009E2FFC">
              <w:rPr>
                <w:rFonts w:cs="Times New Roman"/>
                <w:sz w:val="18"/>
                <w:szCs w:val="20"/>
              </w:rPr>
              <w:t>Responsible, influential, devoted to duty</w:t>
            </w:r>
          </w:p>
        </w:tc>
      </w:tr>
      <w:tr w:rsidR="004069C5" w:rsidRPr="00D32045" w:rsidTr="009E2FFC">
        <w:trPr>
          <w:jc w:val="center"/>
        </w:trPr>
        <w:tc>
          <w:tcPr>
            <w:tcW w:w="1704" w:type="dxa"/>
          </w:tcPr>
          <w:p w:rsidR="004069C5" w:rsidRPr="009E2FFC" w:rsidRDefault="00FB2792" w:rsidP="00557EE0">
            <w:pPr>
              <w:rPr>
                <w:rFonts w:cs="Times New Roman"/>
                <w:sz w:val="18"/>
                <w:szCs w:val="20"/>
              </w:rPr>
            </w:pPr>
            <w:r w:rsidRPr="009E2FFC">
              <w:rPr>
                <w:rFonts w:cs="Times New Roman"/>
                <w:sz w:val="18"/>
                <w:szCs w:val="20"/>
              </w:rPr>
              <w:t>Historical Impact</w:t>
            </w:r>
          </w:p>
        </w:tc>
        <w:tc>
          <w:tcPr>
            <w:tcW w:w="2435" w:type="dxa"/>
          </w:tcPr>
          <w:p w:rsidR="004069C5" w:rsidRPr="009E2FFC" w:rsidRDefault="00FB2792" w:rsidP="00557EE0">
            <w:pPr>
              <w:rPr>
                <w:rFonts w:cs="Times New Roman"/>
                <w:sz w:val="18"/>
                <w:szCs w:val="20"/>
              </w:rPr>
            </w:pPr>
            <w:r w:rsidRPr="009E2FFC">
              <w:rPr>
                <w:rFonts w:cs="Times New Roman"/>
                <w:sz w:val="18"/>
                <w:szCs w:val="20"/>
              </w:rPr>
              <w:t>Unified England, established naval power</w:t>
            </w:r>
          </w:p>
        </w:tc>
        <w:tc>
          <w:tcPr>
            <w:tcW w:w="2436" w:type="dxa"/>
          </w:tcPr>
          <w:p w:rsidR="004069C5" w:rsidRPr="009E2FFC" w:rsidRDefault="00FB2792" w:rsidP="00557EE0">
            <w:pPr>
              <w:rPr>
                <w:rFonts w:cs="Times New Roman"/>
                <w:sz w:val="18"/>
                <w:szCs w:val="20"/>
              </w:rPr>
            </w:pPr>
            <w:r w:rsidRPr="009E2FFC">
              <w:rPr>
                <w:rFonts w:cs="Times New Roman"/>
                <w:sz w:val="18"/>
                <w:szCs w:val="20"/>
              </w:rPr>
              <w:t>Symbolized Victorian Era, oversaw industrial and imperial growth</w:t>
            </w:r>
          </w:p>
        </w:tc>
      </w:tr>
    </w:tbl>
    <w:p w:rsidR="00505D50" w:rsidRDefault="00505D50" w:rsidP="00557EE0">
      <w:pPr>
        <w:spacing w:after="0" w:line="240" w:lineRule="auto"/>
        <w:rPr>
          <w:rFonts w:cs="Times New Roman"/>
          <w:b/>
          <w:sz w:val="20"/>
          <w:szCs w:val="20"/>
        </w:rPr>
      </w:pPr>
    </w:p>
    <w:p w:rsidR="004069C5" w:rsidRPr="00AE38EC" w:rsidRDefault="00FB2792" w:rsidP="009E2FFC">
      <w:pPr>
        <w:spacing w:after="0" w:line="240" w:lineRule="auto"/>
        <w:rPr>
          <w:rFonts w:cs="Times New Roman"/>
          <w:sz w:val="20"/>
          <w:szCs w:val="20"/>
          <w:lang w:val="en-GB"/>
        </w:rPr>
      </w:pPr>
      <w:proofErr w:type="gramStart"/>
      <w:r w:rsidRPr="00D32045">
        <w:rPr>
          <w:rFonts w:cs="Times New Roman"/>
          <w:b/>
          <w:sz w:val="20"/>
          <w:szCs w:val="20"/>
        </w:rPr>
        <w:t>Conclusion</w:t>
      </w:r>
      <w:r w:rsidR="009E2FFC" w:rsidRPr="009E2FFC">
        <w:rPr>
          <w:rFonts w:cs="Times New Roman"/>
          <w:b/>
          <w:sz w:val="20"/>
          <w:szCs w:val="20"/>
          <w:lang w:val="en-GB"/>
        </w:rPr>
        <w:t>.</w:t>
      </w:r>
      <w:proofErr w:type="gramEnd"/>
      <w:r w:rsidR="009E2FFC" w:rsidRPr="009E2FFC">
        <w:rPr>
          <w:rFonts w:cs="Times New Roman"/>
          <w:sz w:val="20"/>
          <w:szCs w:val="20"/>
          <w:lang w:val="en-GB"/>
        </w:rPr>
        <w:t xml:space="preserve"> </w:t>
      </w:r>
      <w:r w:rsidRPr="00D32045">
        <w:rPr>
          <w:rFonts w:cs="Times New Roman"/>
          <w:sz w:val="20"/>
          <w:szCs w:val="20"/>
        </w:rPr>
        <w:t>Queens Elizabeth I and Victoria made enormous contributions to the development of Great Britain. Their reigns symbolize distinct historical epochs, and their personal qualities and achievements continue to inspire respect and interest.</w:t>
      </w:r>
    </w:p>
    <w:p w:rsidR="00557EE0" w:rsidRPr="00AE38EC" w:rsidRDefault="00557EE0" w:rsidP="00557EE0">
      <w:pPr>
        <w:spacing w:after="0" w:line="240" w:lineRule="auto"/>
        <w:ind w:firstLine="425"/>
        <w:jc w:val="both"/>
        <w:rPr>
          <w:rFonts w:cs="Times New Roman"/>
          <w:sz w:val="20"/>
          <w:szCs w:val="20"/>
          <w:lang w:val="en-GB"/>
        </w:rPr>
      </w:pPr>
    </w:p>
    <w:p w:rsidR="004069C5" w:rsidRPr="00D32045" w:rsidRDefault="00A0006F" w:rsidP="00A0006F">
      <w:pPr>
        <w:spacing w:after="0" w:line="240" w:lineRule="auto"/>
        <w:jc w:val="center"/>
        <w:rPr>
          <w:rFonts w:cs="Times New Roman"/>
          <w:sz w:val="20"/>
          <w:szCs w:val="20"/>
          <w:lang w:val="ru-RU"/>
        </w:rPr>
      </w:pPr>
      <w:r>
        <w:rPr>
          <w:rFonts w:cs="Times New Roman"/>
          <w:b/>
          <w:sz w:val="20"/>
          <w:szCs w:val="20"/>
          <w:lang w:val="ru-RU"/>
        </w:rPr>
        <w:t>Используемые источники</w:t>
      </w:r>
    </w:p>
    <w:p w:rsidR="004069C5" w:rsidRPr="00D32045" w:rsidRDefault="00FB2792" w:rsidP="00A0006F">
      <w:pPr>
        <w:spacing w:after="0" w:line="240" w:lineRule="auto"/>
        <w:ind w:firstLine="425"/>
        <w:jc w:val="both"/>
        <w:rPr>
          <w:rFonts w:cs="Times New Roman"/>
          <w:sz w:val="20"/>
          <w:szCs w:val="20"/>
        </w:rPr>
      </w:pPr>
      <w:proofErr w:type="gramStart"/>
      <w:r w:rsidRPr="00AE38EC">
        <w:rPr>
          <w:rFonts w:cs="Times New Roman"/>
          <w:sz w:val="20"/>
          <w:szCs w:val="20"/>
          <w:lang w:val="en-GB"/>
        </w:rPr>
        <w:t xml:space="preserve">1 </w:t>
      </w:r>
      <w:r w:rsidRPr="00D32045">
        <w:rPr>
          <w:rFonts w:cs="Times New Roman"/>
          <w:sz w:val="20"/>
          <w:szCs w:val="20"/>
        </w:rPr>
        <w:t>Bradford</w:t>
      </w:r>
      <w:r w:rsidRPr="00AE38EC">
        <w:rPr>
          <w:rFonts w:cs="Times New Roman"/>
          <w:sz w:val="20"/>
          <w:szCs w:val="20"/>
          <w:lang w:val="en-GB"/>
        </w:rPr>
        <w:t xml:space="preserve"> </w:t>
      </w:r>
      <w:r w:rsidRPr="00D32045">
        <w:rPr>
          <w:rFonts w:cs="Times New Roman"/>
          <w:sz w:val="20"/>
          <w:szCs w:val="20"/>
        </w:rPr>
        <w:t>S</w:t>
      </w:r>
      <w:r w:rsidRPr="00AE38EC">
        <w:rPr>
          <w:rFonts w:cs="Times New Roman"/>
          <w:sz w:val="20"/>
          <w:szCs w:val="20"/>
          <w:lang w:val="en-GB"/>
        </w:rPr>
        <w:t xml:space="preserve">. </w:t>
      </w:r>
      <w:r w:rsidRPr="00D32045">
        <w:rPr>
          <w:rFonts w:cs="Times New Roman"/>
          <w:sz w:val="20"/>
          <w:szCs w:val="20"/>
        </w:rPr>
        <w:t>Elizabeth</w:t>
      </w:r>
      <w:r w:rsidRPr="00AE38EC">
        <w:rPr>
          <w:rFonts w:cs="Times New Roman"/>
          <w:sz w:val="20"/>
          <w:szCs w:val="20"/>
          <w:lang w:val="en-GB"/>
        </w:rPr>
        <w:t xml:space="preserve"> </w:t>
      </w:r>
      <w:r w:rsidRPr="00D32045">
        <w:rPr>
          <w:rFonts w:cs="Times New Roman"/>
          <w:sz w:val="20"/>
          <w:szCs w:val="20"/>
        </w:rPr>
        <w:t>II</w:t>
      </w:r>
      <w:r w:rsidRPr="00AE38EC">
        <w:rPr>
          <w:rFonts w:cs="Times New Roman"/>
          <w:sz w:val="20"/>
          <w:szCs w:val="20"/>
          <w:lang w:val="en-GB"/>
        </w:rPr>
        <w:t>.</w:t>
      </w:r>
      <w:proofErr w:type="gramEnd"/>
      <w:r w:rsidRPr="00AE38EC">
        <w:rPr>
          <w:rFonts w:cs="Times New Roman"/>
          <w:sz w:val="20"/>
          <w:szCs w:val="20"/>
          <w:lang w:val="en-GB"/>
        </w:rPr>
        <w:t xml:space="preserve"> </w:t>
      </w:r>
      <w:proofErr w:type="gramStart"/>
      <w:r w:rsidRPr="00D32045">
        <w:rPr>
          <w:rFonts w:cs="Times New Roman"/>
          <w:sz w:val="20"/>
          <w:szCs w:val="20"/>
        </w:rPr>
        <w:t>A Biography of Her Majesty the Queen.</w:t>
      </w:r>
      <w:proofErr w:type="gramEnd"/>
      <w:r w:rsidRPr="00D32045">
        <w:rPr>
          <w:rFonts w:cs="Times New Roman"/>
          <w:sz w:val="20"/>
          <w:szCs w:val="20"/>
        </w:rPr>
        <w:t xml:space="preserve"> </w:t>
      </w:r>
      <w:r w:rsidR="00A0006F" w:rsidRPr="00AE38EC">
        <w:rPr>
          <w:rFonts w:cs="Times New Roman"/>
          <w:sz w:val="20"/>
          <w:szCs w:val="20"/>
          <w:lang w:val="en-GB"/>
        </w:rPr>
        <w:br/>
      </w:r>
      <w:proofErr w:type="gramStart"/>
      <w:r w:rsidRPr="00D32045">
        <w:rPr>
          <w:rFonts w:cs="Times New Roman"/>
          <w:sz w:val="20"/>
          <w:szCs w:val="20"/>
        </w:rPr>
        <w:t>Per. from English.</w:t>
      </w:r>
      <w:proofErr w:type="gramEnd"/>
      <w:r w:rsidRPr="00D32045">
        <w:rPr>
          <w:rFonts w:cs="Times New Roman"/>
          <w:sz w:val="20"/>
          <w:szCs w:val="20"/>
        </w:rPr>
        <w:t xml:space="preserve"> </w:t>
      </w:r>
      <w:r w:rsidR="00A0006F" w:rsidRPr="00A0006F">
        <w:rPr>
          <w:rFonts w:cs="Times New Roman"/>
          <w:sz w:val="20"/>
          <w:szCs w:val="20"/>
          <w:lang w:val="en-GB"/>
        </w:rPr>
        <w:t>–</w:t>
      </w:r>
      <w:r w:rsidR="00A0006F" w:rsidRPr="00D32045">
        <w:rPr>
          <w:rFonts w:cs="Times New Roman"/>
          <w:sz w:val="20"/>
          <w:szCs w:val="20"/>
        </w:rPr>
        <w:t xml:space="preserve"> </w:t>
      </w:r>
      <w:r w:rsidRPr="00D32045">
        <w:rPr>
          <w:rFonts w:cs="Times New Roman"/>
          <w:sz w:val="20"/>
          <w:szCs w:val="20"/>
        </w:rPr>
        <w:t>M., 1998.</w:t>
      </w:r>
    </w:p>
    <w:p w:rsidR="004069C5" w:rsidRPr="00D32045" w:rsidRDefault="00FB2792" w:rsidP="00A0006F">
      <w:pPr>
        <w:spacing w:after="0" w:line="240" w:lineRule="auto"/>
        <w:ind w:firstLine="425"/>
        <w:jc w:val="both"/>
        <w:rPr>
          <w:rFonts w:cs="Times New Roman"/>
          <w:sz w:val="20"/>
          <w:szCs w:val="20"/>
        </w:rPr>
      </w:pPr>
      <w:r w:rsidRPr="00D32045">
        <w:rPr>
          <w:rFonts w:cs="Times New Roman"/>
          <w:sz w:val="20"/>
          <w:szCs w:val="20"/>
        </w:rPr>
        <w:t xml:space="preserve">2. </w:t>
      </w:r>
      <w:proofErr w:type="spellStart"/>
      <w:r w:rsidRPr="00D32045">
        <w:rPr>
          <w:rFonts w:cs="Times New Roman"/>
          <w:sz w:val="20"/>
          <w:szCs w:val="20"/>
        </w:rPr>
        <w:t>Golitsynsky</w:t>
      </w:r>
      <w:proofErr w:type="spellEnd"/>
      <w:r w:rsidRPr="00D32045">
        <w:rPr>
          <w:rFonts w:cs="Times New Roman"/>
          <w:sz w:val="20"/>
          <w:szCs w:val="20"/>
        </w:rPr>
        <w:t xml:space="preserve"> Y. B. "Great Britain". </w:t>
      </w:r>
      <w:r w:rsidR="00A0006F" w:rsidRPr="00A0006F">
        <w:rPr>
          <w:rFonts w:cs="Times New Roman"/>
          <w:sz w:val="20"/>
          <w:szCs w:val="20"/>
          <w:lang w:val="en-GB"/>
        </w:rPr>
        <w:t>–</w:t>
      </w:r>
      <w:r w:rsidRPr="00D32045">
        <w:rPr>
          <w:rFonts w:cs="Times New Roman"/>
          <w:sz w:val="20"/>
          <w:szCs w:val="20"/>
        </w:rPr>
        <w:t xml:space="preserve"> M.: KARO, 2000.</w:t>
      </w:r>
    </w:p>
    <w:p w:rsidR="004069C5" w:rsidRPr="00D32045" w:rsidRDefault="00FB2792" w:rsidP="00A0006F">
      <w:pPr>
        <w:spacing w:after="0" w:line="240" w:lineRule="auto"/>
        <w:ind w:firstLine="425"/>
        <w:jc w:val="both"/>
        <w:rPr>
          <w:rFonts w:cs="Times New Roman"/>
          <w:sz w:val="20"/>
          <w:szCs w:val="20"/>
        </w:rPr>
      </w:pPr>
      <w:r w:rsidRPr="00D32045">
        <w:rPr>
          <w:rFonts w:cs="Times New Roman"/>
          <w:sz w:val="20"/>
          <w:szCs w:val="20"/>
        </w:rPr>
        <w:t xml:space="preserve">3. </w:t>
      </w:r>
      <w:proofErr w:type="spellStart"/>
      <w:r w:rsidRPr="00D32045">
        <w:rPr>
          <w:rFonts w:cs="Times New Roman"/>
          <w:sz w:val="20"/>
          <w:szCs w:val="20"/>
        </w:rPr>
        <w:t>Matveev</w:t>
      </w:r>
      <w:proofErr w:type="spellEnd"/>
      <w:r w:rsidRPr="00D32045">
        <w:rPr>
          <w:rFonts w:cs="Times New Roman"/>
          <w:sz w:val="20"/>
          <w:szCs w:val="20"/>
        </w:rPr>
        <w:t xml:space="preserve"> V.A. British monarchy: the art of survival. // New and Modern History, No. 6, 1993.</w:t>
      </w:r>
    </w:p>
    <w:p w:rsidR="004069C5" w:rsidRPr="00D32045" w:rsidRDefault="00FB2792" w:rsidP="00A0006F">
      <w:pPr>
        <w:spacing w:after="0" w:line="240" w:lineRule="auto"/>
        <w:ind w:firstLine="425"/>
        <w:jc w:val="both"/>
        <w:rPr>
          <w:rFonts w:cs="Times New Roman"/>
          <w:sz w:val="20"/>
          <w:szCs w:val="20"/>
        </w:rPr>
      </w:pPr>
      <w:proofErr w:type="gramStart"/>
      <w:r w:rsidRPr="00D32045">
        <w:rPr>
          <w:rFonts w:cs="Times New Roman"/>
          <w:sz w:val="20"/>
          <w:szCs w:val="20"/>
        </w:rPr>
        <w:t xml:space="preserve">4. </w:t>
      </w:r>
      <w:proofErr w:type="spellStart"/>
      <w:r w:rsidRPr="00D32045">
        <w:rPr>
          <w:rFonts w:cs="Times New Roman"/>
          <w:sz w:val="20"/>
          <w:szCs w:val="20"/>
        </w:rPr>
        <w:t>Ostapenko</w:t>
      </w:r>
      <w:proofErr w:type="spellEnd"/>
      <w:r w:rsidRPr="00D32045">
        <w:rPr>
          <w:rFonts w:cs="Times New Roman"/>
          <w:sz w:val="20"/>
          <w:szCs w:val="20"/>
        </w:rPr>
        <w:t xml:space="preserve"> G.S. British Monarchy from Edward VIII to Elizabeth II.</w:t>
      </w:r>
      <w:proofErr w:type="gramEnd"/>
      <w:r w:rsidRPr="00D32045">
        <w:rPr>
          <w:rFonts w:cs="Times New Roman"/>
          <w:sz w:val="20"/>
          <w:szCs w:val="20"/>
        </w:rPr>
        <w:t xml:space="preserve"> // New and Modern History, No. 6, 1999.</w:t>
      </w:r>
    </w:p>
    <w:p w:rsidR="004069C5" w:rsidRPr="00D32045" w:rsidRDefault="00FB2792" w:rsidP="00A0006F">
      <w:pPr>
        <w:spacing w:after="0" w:line="240" w:lineRule="auto"/>
        <w:ind w:firstLine="425"/>
        <w:jc w:val="both"/>
        <w:rPr>
          <w:rFonts w:cs="Times New Roman"/>
          <w:sz w:val="20"/>
          <w:szCs w:val="20"/>
        </w:rPr>
      </w:pPr>
      <w:r w:rsidRPr="00D32045">
        <w:rPr>
          <w:rFonts w:cs="Times New Roman"/>
          <w:sz w:val="20"/>
          <w:szCs w:val="20"/>
        </w:rPr>
        <w:t>5. Haig K. Elizabeth I of England. - Rostov n/</w:t>
      </w:r>
      <w:proofErr w:type="gramStart"/>
      <w:r w:rsidRPr="00D32045">
        <w:rPr>
          <w:rFonts w:cs="Times New Roman"/>
          <w:sz w:val="20"/>
          <w:szCs w:val="20"/>
        </w:rPr>
        <w:t>D :</w:t>
      </w:r>
      <w:proofErr w:type="gramEnd"/>
      <w:r w:rsidRPr="00D32045">
        <w:rPr>
          <w:rFonts w:cs="Times New Roman"/>
          <w:sz w:val="20"/>
          <w:szCs w:val="20"/>
        </w:rPr>
        <w:t xml:space="preserve"> Phoenix, 1997.</w:t>
      </w:r>
    </w:p>
    <w:p w:rsidR="004069C5" w:rsidRPr="00A0006F" w:rsidRDefault="00FB2792" w:rsidP="00A0006F">
      <w:pPr>
        <w:spacing w:after="0" w:line="240" w:lineRule="auto"/>
        <w:ind w:firstLine="425"/>
        <w:jc w:val="both"/>
        <w:rPr>
          <w:rFonts w:cs="Times New Roman"/>
          <w:sz w:val="20"/>
          <w:szCs w:val="20"/>
        </w:rPr>
      </w:pPr>
      <w:proofErr w:type="gramStart"/>
      <w:r w:rsidRPr="00D32045">
        <w:rPr>
          <w:rFonts w:cs="Times New Roman"/>
          <w:sz w:val="20"/>
          <w:szCs w:val="20"/>
        </w:rPr>
        <w:t>6.</w:t>
      </w:r>
      <w:r w:rsidR="00A0006F" w:rsidRPr="00A0006F">
        <w:rPr>
          <w:rFonts w:cs="Times New Roman"/>
          <w:sz w:val="20"/>
          <w:szCs w:val="20"/>
        </w:rPr>
        <w:t> </w:t>
      </w:r>
      <w:r w:rsidRPr="00D32045">
        <w:rPr>
          <w:rFonts w:cs="Times New Roman"/>
          <w:sz w:val="20"/>
          <w:szCs w:val="20"/>
        </w:rPr>
        <w:t>http://englishstory.ru/koroleva-viktoriya-vospitanie-obrazovanie-chast-html#ixzz6pGItmpOJ</w:t>
      </w:r>
      <w:r w:rsidR="00A0006F" w:rsidRPr="00A0006F">
        <w:rPr>
          <w:rFonts w:cs="Times New Roman"/>
          <w:sz w:val="20"/>
          <w:szCs w:val="20"/>
        </w:rPr>
        <w:t>.</w:t>
      </w:r>
      <w:proofErr w:type="gramEnd"/>
    </w:p>
    <w:p w:rsidR="004069C5" w:rsidRPr="00A0006F" w:rsidRDefault="00FB2792" w:rsidP="00A0006F">
      <w:pPr>
        <w:spacing w:after="0" w:line="240" w:lineRule="auto"/>
        <w:ind w:firstLine="425"/>
        <w:jc w:val="both"/>
        <w:rPr>
          <w:rFonts w:cs="Times New Roman"/>
          <w:sz w:val="20"/>
          <w:szCs w:val="20"/>
        </w:rPr>
      </w:pPr>
      <w:proofErr w:type="gramStart"/>
      <w:r w:rsidRPr="00D32045">
        <w:rPr>
          <w:rFonts w:cs="Times New Roman"/>
          <w:sz w:val="20"/>
          <w:szCs w:val="20"/>
        </w:rPr>
        <w:t>7. https://elenaruvel.com/koroleva-viktoriya/</w:t>
      </w:r>
      <w:r w:rsidR="00A0006F" w:rsidRPr="00A0006F">
        <w:rPr>
          <w:rFonts w:cs="Times New Roman"/>
          <w:sz w:val="20"/>
          <w:szCs w:val="20"/>
        </w:rPr>
        <w:t>.</w:t>
      </w:r>
      <w:proofErr w:type="gramEnd"/>
    </w:p>
    <w:p w:rsidR="004069C5" w:rsidRPr="00A0006F" w:rsidRDefault="00FB2792" w:rsidP="00A0006F">
      <w:pPr>
        <w:spacing w:after="0" w:line="240" w:lineRule="auto"/>
        <w:ind w:firstLine="425"/>
        <w:jc w:val="both"/>
        <w:rPr>
          <w:sz w:val="20"/>
          <w:szCs w:val="20"/>
        </w:rPr>
      </w:pPr>
      <w:proofErr w:type="gramStart"/>
      <w:r w:rsidRPr="00D32045">
        <w:rPr>
          <w:sz w:val="20"/>
          <w:szCs w:val="20"/>
        </w:rPr>
        <w:t>8.</w:t>
      </w:r>
      <w:r w:rsidR="00A0006F" w:rsidRPr="00A0006F">
        <w:rPr>
          <w:sz w:val="20"/>
          <w:szCs w:val="20"/>
        </w:rPr>
        <w:t> </w:t>
      </w:r>
      <w:r w:rsidRPr="00D32045">
        <w:rPr>
          <w:sz w:val="20"/>
          <w:szCs w:val="20"/>
        </w:rPr>
        <w:t>https://zen.yandex.ru/media/bellalavanda/koronaciia-korolevy-viktorii-den-kogda-vse-poshlo-ne-tak-5e9df27a1ea568533df0db21</w:t>
      </w:r>
      <w:r w:rsidR="00A0006F" w:rsidRPr="00A0006F">
        <w:rPr>
          <w:sz w:val="20"/>
          <w:szCs w:val="20"/>
        </w:rPr>
        <w:t>.</w:t>
      </w:r>
      <w:proofErr w:type="gramEnd"/>
    </w:p>
    <w:p w:rsidR="004069C5" w:rsidRPr="00A0006F" w:rsidRDefault="00FB2792" w:rsidP="00A0006F">
      <w:pPr>
        <w:spacing w:after="0" w:line="240" w:lineRule="auto"/>
        <w:ind w:firstLine="425"/>
        <w:jc w:val="both"/>
        <w:rPr>
          <w:sz w:val="20"/>
          <w:szCs w:val="20"/>
        </w:rPr>
      </w:pPr>
      <w:proofErr w:type="gramStart"/>
      <w:r w:rsidRPr="00D32045">
        <w:rPr>
          <w:sz w:val="20"/>
          <w:szCs w:val="20"/>
        </w:rPr>
        <w:t>9.</w:t>
      </w:r>
      <w:r w:rsidR="00A0006F" w:rsidRPr="00A0006F">
        <w:rPr>
          <w:sz w:val="20"/>
          <w:szCs w:val="20"/>
        </w:rPr>
        <w:t> </w:t>
      </w:r>
      <w:r w:rsidRPr="00D32045">
        <w:rPr>
          <w:sz w:val="20"/>
          <w:szCs w:val="20"/>
        </w:rPr>
        <w:t>https://www.marieclaire.ru/stil-zjizny/viktoriya-i-albert-istoriya-korolevyi-umevshey-lyubit/</w:t>
      </w:r>
      <w:r w:rsidR="00A0006F" w:rsidRPr="00A0006F">
        <w:rPr>
          <w:sz w:val="20"/>
          <w:szCs w:val="20"/>
        </w:rPr>
        <w:t>.</w:t>
      </w:r>
      <w:proofErr w:type="gramEnd"/>
    </w:p>
    <w:p w:rsidR="004069C5" w:rsidRPr="00505D50" w:rsidRDefault="00FB2792" w:rsidP="00A0006F">
      <w:pPr>
        <w:spacing w:after="0" w:line="240" w:lineRule="auto"/>
        <w:ind w:firstLine="425"/>
        <w:jc w:val="both"/>
        <w:rPr>
          <w:sz w:val="20"/>
          <w:szCs w:val="20"/>
        </w:rPr>
      </w:pPr>
      <w:r w:rsidRPr="00505D50">
        <w:rPr>
          <w:sz w:val="20"/>
          <w:szCs w:val="20"/>
        </w:rPr>
        <w:t>10. https://histerl.ru/istoriya-evropy/viktorianskaya-epoha-v-anglii.htm#i-2</w:t>
      </w:r>
    </w:p>
    <w:p w:rsidR="004069C5" w:rsidRPr="00A0006F" w:rsidRDefault="00FB2792" w:rsidP="00A0006F">
      <w:pPr>
        <w:spacing w:after="0" w:line="240" w:lineRule="auto"/>
        <w:ind w:firstLine="425"/>
        <w:jc w:val="both"/>
        <w:rPr>
          <w:sz w:val="20"/>
          <w:szCs w:val="20"/>
        </w:rPr>
      </w:pPr>
      <w:proofErr w:type="gramStart"/>
      <w:r w:rsidRPr="00505D50">
        <w:rPr>
          <w:sz w:val="20"/>
          <w:szCs w:val="20"/>
        </w:rPr>
        <w:t>11. http://history-doc.ru/koroleva-viktoriya/</w:t>
      </w:r>
      <w:r w:rsidR="00A0006F" w:rsidRPr="00A0006F">
        <w:rPr>
          <w:sz w:val="20"/>
          <w:szCs w:val="20"/>
        </w:rPr>
        <w:t>.</w:t>
      </w:r>
      <w:proofErr w:type="gramEnd"/>
    </w:p>
    <w:p w:rsidR="004069C5" w:rsidRPr="00A0006F" w:rsidRDefault="00FB2792" w:rsidP="00A0006F">
      <w:pPr>
        <w:spacing w:after="0" w:line="240" w:lineRule="auto"/>
        <w:ind w:firstLine="425"/>
        <w:jc w:val="both"/>
        <w:rPr>
          <w:sz w:val="20"/>
          <w:szCs w:val="20"/>
        </w:rPr>
      </w:pPr>
      <w:proofErr w:type="gramStart"/>
      <w:r w:rsidRPr="00505D50">
        <w:rPr>
          <w:sz w:val="20"/>
          <w:szCs w:val="20"/>
        </w:rPr>
        <w:t>12. https://muzhyazheny.ru/mans/koroleva-viktoriya#i-6</w:t>
      </w:r>
      <w:r w:rsidR="00A0006F" w:rsidRPr="00A0006F">
        <w:rPr>
          <w:sz w:val="20"/>
          <w:szCs w:val="20"/>
        </w:rPr>
        <w:t>.</w:t>
      </w:r>
      <w:proofErr w:type="gramEnd"/>
    </w:p>
    <w:p w:rsidR="004069C5" w:rsidRPr="00A0006F" w:rsidRDefault="00FB2792" w:rsidP="00A0006F">
      <w:pPr>
        <w:spacing w:after="0" w:line="240" w:lineRule="auto"/>
        <w:ind w:firstLine="425"/>
        <w:jc w:val="both"/>
        <w:rPr>
          <w:sz w:val="20"/>
          <w:szCs w:val="20"/>
        </w:rPr>
      </w:pPr>
      <w:proofErr w:type="gramStart"/>
      <w:r w:rsidRPr="00505D50">
        <w:rPr>
          <w:sz w:val="20"/>
          <w:szCs w:val="20"/>
        </w:rPr>
        <w:t>13. https://yandex.ru/turbo/newsroyal.ru/s/otnosheniya-korolevy-viktorii-s-posmer/</w:t>
      </w:r>
      <w:r w:rsidR="00A0006F" w:rsidRPr="00A0006F">
        <w:rPr>
          <w:sz w:val="20"/>
          <w:szCs w:val="20"/>
        </w:rPr>
        <w:t>.</w:t>
      </w:r>
      <w:proofErr w:type="gramEnd"/>
    </w:p>
    <w:p w:rsidR="004069C5" w:rsidRPr="00A0006F" w:rsidRDefault="00FB2792" w:rsidP="00A0006F">
      <w:pPr>
        <w:spacing w:after="0" w:line="240" w:lineRule="auto"/>
        <w:ind w:firstLine="425"/>
        <w:jc w:val="both"/>
        <w:rPr>
          <w:sz w:val="20"/>
          <w:szCs w:val="20"/>
        </w:rPr>
      </w:pPr>
      <w:proofErr w:type="gramStart"/>
      <w:r w:rsidRPr="00505D50">
        <w:rPr>
          <w:sz w:val="20"/>
          <w:szCs w:val="20"/>
        </w:rPr>
        <w:t>14.</w:t>
      </w:r>
      <w:r w:rsidR="00A0006F" w:rsidRPr="00A0006F">
        <w:rPr>
          <w:sz w:val="20"/>
          <w:szCs w:val="20"/>
        </w:rPr>
        <w:t> </w:t>
      </w:r>
      <w:r w:rsidRPr="00505D50">
        <w:rPr>
          <w:sz w:val="20"/>
          <w:szCs w:val="20"/>
        </w:rPr>
        <w:t>https://zen.yandex.ru/media/rokovie/koroleva-viktoriia-hitrospleteniia-serdechnyh-tain-obojaemye-mujchiny-v-jizni-velikoi-vdovy-5adf0846db0cd9699b56a4e9</w:t>
      </w:r>
      <w:r w:rsidR="00A0006F" w:rsidRPr="00A0006F">
        <w:rPr>
          <w:sz w:val="20"/>
          <w:szCs w:val="20"/>
        </w:rPr>
        <w:t>.</w:t>
      </w:r>
      <w:proofErr w:type="gramEnd"/>
    </w:p>
    <w:p w:rsidR="004069C5" w:rsidRPr="00A0006F" w:rsidRDefault="00FB2792" w:rsidP="00A0006F">
      <w:pPr>
        <w:spacing w:after="0" w:line="240" w:lineRule="auto"/>
        <w:ind w:firstLine="425"/>
        <w:jc w:val="both"/>
        <w:rPr>
          <w:sz w:val="20"/>
          <w:szCs w:val="20"/>
        </w:rPr>
      </w:pPr>
      <w:proofErr w:type="gramStart"/>
      <w:r w:rsidRPr="00505D50">
        <w:rPr>
          <w:sz w:val="20"/>
          <w:szCs w:val="20"/>
        </w:rPr>
        <w:t>15.</w:t>
      </w:r>
      <w:r w:rsidR="00A0006F" w:rsidRPr="00A0006F">
        <w:rPr>
          <w:sz w:val="20"/>
          <w:szCs w:val="20"/>
        </w:rPr>
        <w:t> </w:t>
      </w:r>
      <w:r w:rsidRPr="00505D50">
        <w:rPr>
          <w:sz w:val="20"/>
          <w:szCs w:val="20"/>
        </w:rPr>
        <w:t>https://zen.yandex.ru/media/bellalavanda/bezradostnoeli-detstvo-korolevy-viktorii-5da232c7fc69ab6f7cc5986d</w:t>
      </w:r>
      <w:r w:rsidR="00A0006F" w:rsidRPr="00A0006F">
        <w:rPr>
          <w:sz w:val="20"/>
          <w:szCs w:val="20"/>
        </w:rPr>
        <w:t>.</w:t>
      </w:r>
      <w:proofErr w:type="gramEnd"/>
    </w:p>
    <w:sectPr w:rsidR="004069C5" w:rsidRPr="00A0006F" w:rsidSect="00D32045">
      <w:pgSz w:w="12240" w:h="15840"/>
      <w:pgMar w:top="1134" w:right="4593" w:bottom="6634" w:left="1077" w:header="1134" w:footer="606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253" w:rsidRDefault="00BB0253" w:rsidP="00D32045">
      <w:pPr>
        <w:spacing w:after="0" w:line="240" w:lineRule="auto"/>
      </w:pPr>
      <w:r>
        <w:separator/>
      </w:r>
    </w:p>
  </w:endnote>
  <w:endnote w:type="continuationSeparator" w:id="0">
    <w:p w:rsidR="00BB0253" w:rsidRDefault="00BB0253" w:rsidP="00D32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253" w:rsidRDefault="00BB0253" w:rsidP="00D32045">
      <w:pPr>
        <w:spacing w:after="0" w:line="240" w:lineRule="auto"/>
      </w:pPr>
      <w:r>
        <w:separator/>
      </w:r>
    </w:p>
  </w:footnote>
  <w:footnote w:type="continuationSeparator" w:id="0">
    <w:p w:rsidR="00BB0253" w:rsidRDefault="00BB0253" w:rsidP="00D320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316D0"/>
    <w:rsid w:val="0015074B"/>
    <w:rsid w:val="0029639D"/>
    <w:rsid w:val="00326F90"/>
    <w:rsid w:val="00362A33"/>
    <w:rsid w:val="004069C5"/>
    <w:rsid w:val="00505D50"/>
    <w:rsid w:val="00514285"/>
    <w:rsid w:val="00557EE0"/>
    <w:rsid w:val="0078493B"/>
    <w:rsid w:val="009E2FFC"/>
    <w:rsid w:val="00A0006F"/>
    <w:rsid w:val="00A065F2"/>
    <w:rsid w:val="00AA1D8D"/>
    <w:rsid w:val="00AE38EC"/>
    <w:rsid w:val="00B47730"/>
    <w:rsid w:val="00BA04DA"/>
    <w:rsid w:val="00BB0253"/>
    <w:rsid w:val="00CB0664"/>
    <w:rsid w:val="00D32045"/>
    <w:rsid w:val="00FB279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rPr>
      <w:rFonts w:ascii="Times New Roman" w:eastAsia="Times New Roman" w:hAnsi="Times New Roman"/>
      <w:sz w:val="24"/>
    </w:rPr>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f8">
    <w:name w:val="Hyperlink"/>
    <w:basedOn w:val="a2"/>
    <w:uiPriority w:val="99"/>
    <w:unhideWhenUsed/>
    <w:rsid w:val="00362A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rPr>
      <w:rFonts w:ascii="Times New Roman" w:eastAsia="Times New Roman" w:hAnsi="Times New Roman"/>
      <w:sz w:val="24"/>
    </w:rPr>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f8">
    <w:name w:val="Hyperlink"/>
    <w:basedOn w:val="a2"/>
    <w:uiPriority w:val="99"/>
    <w:unhideWhenUsed/>
    <w:rsid w:val="00362A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1EE59-4DA9-477C-9CF4-6496E1A7D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823</Words>
  <Characters>4694</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5506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Rosalia</cp:lastModifiedBy>
  <cp:revision>4</cp:revision>
  <dcterms:created xsi:type="dcterms:W3CDTF">2025-05-14T15:19:00Z</dcterms:created>
  <dcterms:modified xsi:type="dcterms:W3CDTF">2025-05-14T15:37:00Z</dcterms:modified>
</cp:coreProperties>
</file>